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23122D">
      <w:pPr>
        <w:spacing w:line="240" w:lineRule="auto"/>
        <w:ind w:firstLine="0"/>
        <w:jc w:val="center"/>
        <w:rPr>
          <w:b/>
          <w:szCs w:val="28"/>
        </w:rPr>
      </w:pPr>
      <w:bookmarkStart w:id="0" w:name="_Hlk121083586"/>
      <w:r>
        <w:rPr>
          <w:b/>
          <w:szCs w:val="28"/>
        </w:rPr>
        <w:t>Федеральное государственное образовательное бюджетное учреждение</w:t>
      </w:r>
    </w:p>
    <w:p w14:paraId="05A8290D" w14:textId="77777777" w:rsidR="002621C3" w:rsidRDefault="002621C3" w:rsidP="0023122D">
      <w:pPr>
        <w:spacing w:line="240" w:lineRule="auto"/>
        <w:ind w:firstLine="0"/>
        <w:jc w:val="center"/>
        <w:rPr>
          <w:b/>
          <w:szCs w:val="28"/>
        </w:rPr>
      </w:pPr>
      <w:r>
        <w:rPr>
          <w:b/>
          <w:szCs w:val="28"/>
        </w:rPr>
        <w:t>высшего образования</w:t>
      </w:r>
    </w:p>
    <w:p w14:paraId="1F3B8FB2" w14:textId="77777777" w:rsidR="002621C3" w:rsidRDefault="002621C3" w:rsidP="0023122D">
      <w:pPr>
        <w:spacing w:line="240" w:lineRule="auto"/>
        <w:ind w:firstLine="0"/>
        <w:jc w:val="center"/>
        <w:rPr>
          <w:b/>
          <w:caps/>
          <w:szCs w:val="28"/>
        </w:rPr>
      </w:pPr>
      <w:r>
        <w:rPr>
          <w:b/>
          <w:caps/>
          <w:szCs w:val="28"/>
        </w:rPr>
        <w:t xml:space="preserve">«ФинансоВЫЙ УНИВЕРСИТЕТ </w:t>
      </w:r>
    </w:p>
    <w:p w14:paraId="4B046D70" w14:textId="77777777" w:rsidR="002621C3" w:rsidRDefault="002621C3" w:rsidP="0023122D">
      <w:pPr>
        <w:spacing w:line="240" w:lineRule="auto"/>
        <w:ind w:firstLine="0"/>
        <w:jc w:val="center"/>
        <w:rPr>
          <w:b/>
          <w:caps/>
          <w:szCs w:val="28"/>
        </w:rPr>
      </w:pPr>
      <w:r>
        <w:rPr>
          <w:b/>
          <w:caps/>
          <w:szCs w:val="28"/>
        </w:rPr>
        <w:t>при Правительстве Российской Федерации»</w:t>
      </w:r>
    </w:p>
    <w:p w14:paraId="03E7505C" w14:textId="77777777" w:rsidR="002621C3" w:rsidRDefault="002621C3" w:rsidP="0023122D">
      <w:pPr>
        <w:spacing w:line="240" w:lineRule="auto"/>
        <w:ind w:firstLine="0"/>
        <w:jc w:val="center"/>
        <w:rPr>
          <w:b/>
          <w:szCs w:val="28"/>
        </w:rPr>
      </w:pPr>
      <w:r>
        <w:rPr>
          <w:b/>
          <w:szCs w:val="28"/>
        </w:rPr>
        <w:t>(Финансовый университет)</w:t>
      </w:r>
    </w:p>
    <w:p w14:paraId="5C0297C3" w14:textId="77777777" w:rsidR="002621C3" w:rsidRDefault="002621C3" w:rsidP="0023122D">
      <w:pPr>
        <w:spacing w:line="240" w:lineRule="auto"/>
        <w:ind w:left="900" w:firstLine="0"/>
        <w:jc w:val="center"/>
        <w:rPr>
          <w:sz w:val="24"/>
          <w:szCs w:val="24"/>
        </w:rPr>
      </w:pPr>
    </w:p>
    <w:p w14:paraId="4B555152" w14:textId="629F8951" w:rsidR="008E4021" w:rsidRPr="008E4021" w:rsidRDefault="00800C3A" w:rsidP="008E4021">
      <w:pPr>
        <w:suppressAutoHyphens/>
        <w:autoSpaceDE/>
        <w:autoSpaceDN/>
        <w:adjustRightInd/>
        <w:spacing w:line="240" w:lineRule="auto"/>
        <w:ind w:firstLine="0"/>
        <w:jc w:val="center"/>
        <w:rPr>
          <w:b/>
          <w:bCs/>
          <w:szCs w:val="28"/>
        </w:rPr>
      </w:pPr>
      <w:r>
        <w:rPr>
          <w:b/>
          <w:bCs/>
          <w:szCs w:val="28"/>
        </w:rPr>
        <w:t>Кафедра</w:t>
      </w:r>
      <w:r w:rsidR="008E4021" w:rsidRPr="008E4021">
        <w:rPr>
          <w:b/>
          <w:bCs/>
          <w:szCs w:val="28"/>
        </w:rPr>
        <w:t xml:space="preserve"> анализа данных и машинного обучения</w:t>
      </w:r>
    </w:p>
    <w:p w14:paraId="231D9161" w14:textId="77777777" w:rsidR="008E4021" w:rsidRPr="008E4021" w:rsidRDefault="008E4021" w:rsidP="008E4021">
      <w:pPr>
        <w:widowControl/>
        <w:suppressAutoHyphens/>
        <w:autoSpaceDE/>
        <w:autoSpaceDN/>
        <w:adjustRightInd/>
        <w:spacing w:after="120" w:line="240" w:lineRule="auto"/>
        <w:ind w:firstLine="0"/>
        <w:jc w:val="center"/>
        <w:rPr>
          <w:szCs w:val="28"/>
        </w:rPr>
      </w:pPr>
      <w:r w:rsidRPr="008E4021">
        <w:rPr>
          <w:b/>
          <w:bCs/>
          <w:szCs w:val="28"/>
        </w:rPr>
        <w:t>Факультета информационных технологий и анализа больших данных</w:t>
      </w:r>
    </w:p>
    <w:p w14:paraId="405F0C55" w14:textId="77777777" w:rsidR="008E4021" w:rsidRPr="008E4021" w:rsidRDefault="008E4021" w:rsidP="008E4021">
      <w:pPr>
        <w:autoSpaceDE/>
        <w:autoSpaceDN/>
        <w:adjustRightInd/>
        <w:spacing w:line="240" w:lineRule="auto"/>
        <w:ind w:firstLine="0"/>
        <w:jc w:val="left"/>
        <w:rPr>
          <w:szCs w:val="28"/>
        </w:rPr>
      </w:pPr>
    </w:p>
    <w:p w14:paraId="1968E768" w14:textId="77777777" w:rsidR="008E4021" w:rsidRPr="008E4021" w:rsidRDefault="008E4021" w:rsidP="008E4021">
      <w:pPr>
        <w:suppressAutoHyphens/>
        <w:autoSpaceDE/>
        <w:autoSpaceDN/>
        <w:adjustRightInd/>
        <w:spacing w:line="276" w:lineRule="auto"/>
        <w:ind w:firstLine="0"/>
        <w:jc w:val="left"/>
        <w:rPr>
          <w:szCs w:val="28"/>
        </w:rPr>
      </w:pPr>
      <w:r w:rsidRPr="008E4021">
        <w:rPr>
          <w:szCs w:val="28"/>
        </w:rPr>
        <w:t xml:space="preserve"> СОГЛАСОВАНО                                                                  УТВЕРЖДАЮ</w:t>
      </w:r>
    </w:p>
    <w:p w14:paraId="6882420B" w14:textId="40D212F5" w:rsidR="008E4021" w:rsidRPr="008E4021" w:rsidRDefault="00BB22BD" w:rsidP="008E4021">
      <w:pPr>
        <w:autoSpaceDE/>
        <w:autoSpaceDN/>
        <w:adjustRightInd/>
        <w:spacing w:line="276" w:lineRule="auto"/>
        <w:ind w:firstLine="0"/>
        <w:jc w:val="left"/>
        <w:rPr>
          <w:szCs w:val="28"/>
        </w:rPr>
      </w:pPr>
      <w:r>
        <w:rPr>
          <w:szCs w:val="28"/>
        </w:rPr>
        <w:t>АО «</w:t>
      </w:r>
      <w:proofErr w:type="gramStart"/>
      <w:r>
        <w:rPr>
          <w:szCs w:val="28"/>
        </w:rPr>
        <w:t>ЦПР»</w:t>
      </w:r>
      <w:r w:rsidR="008E4021" w:rsidRPr="008E4021">
        <w:rPr>
          <w:szCs w:val="28"/>
        </w:rPr>
        <w:t xml:space="preserve">   </w:t>
      </w:r>
      <w:proofErr w:type="gramEnd"/>
      <w:r w:rsidR="008E4021" w:rsidRPr="008E4021">
        <w:rPr>
          <w:szCs w:val="28"/>
        </w:rPr>
        <w:t xml:space="preserve">                                                    </w:t>
      </w:r>
      <w:r>
        <w:rPr>
          <w:szCs w:val="28"/>
        </w:rPr>
        <w:t xml:space="preserve">                      </w:t>
      </w:r>
      <w:r w:rsidR="008E4021" w:rsidRPr="008E4021">
        <w:rPr>
          <w:szCs w:val="28"/>
        </w:rPr>
        <w:t xml:space="preserve">  Проректор по учебной </w:t>
      </w:r>
    </w:p>
    <w:p w14:paraId="682C81DA" w14:textId="6DF3D206" w:rsidR="008E4021" w:rsidRPr="008E4021" w:rsidRDefault="008E4021" w:rsidP="008E4021">
      <w:pPr>
        <w:autoSpaceDE/>
        <w:autoSpaceDN/>
        <w:adjustRightInd/>
        <w:spacing w:line="276" w:lineRule="auto"/>
        <w:ind w:firstLine="0"/>
        <w:jc w:val="left"/>
        <w:rPr>
          <w:szCs w:val="28"/>
        </w:rPr>
      </w:pPr>
      <w:r w:rsidRPr="00800C3A">
        <w:rPr>
          <w:sz w:val="24"/>
          <w:szCs w:val="28"/>
        </w:rPr>
        <w:t xml:space="preserve">(наименование </w:t>
      </w:r>
      <w:proofErr w:type="gramStart"/>
      <w:r w:rsidRPr="00800C3A">
        <w:rPr>
          <w:sz w:val="24"/>
          <w:szCs w:val="28"/>
        </w:rPr>
        <w:t xml:space="preserve">организации)   </w:t>
      </w:r>
      <w:proofErr w:type="gramEnd"/>
      <w:r w:rsidRPr="00800C3A">
        <w:rPr>
          <w:sz w:val="24"/>
          <w:szCs w:val="28"/>
        </w:rPr>
        <w:t xml:space="preserve">             </w:t>
      </w:r>
      <w:r w:rsidR="00BB22BD" w:rsidRPr="00800C3A">
        <w:rPr>
          <w:sz w:val="24"/>
          <w:szCs w:val="28"/>
        </w:rPr>
        <w:t xml:space="preserve">                              </w:t>
      </w:r>
      <w:r w:rsidR="00800C3A">
        <w:rPr>
          <w:sz w:val="24"/>
          <w:szCs w:val="28"/>
        </w:rPr>
        <w:t xml:space="preserve">                </w:t>
      </w:r>
      <w:r w:rsidR="00BB22BD" w:rsidRPr="00800C3A">
        <w:rPr>
          <w:sz w:val="24"/>
          <w:szCs w:val="28"/>
        </w:rPr>
        <w:t xml:space="preserve"> </w:t>
      </w:r>
      <w:r w:rsidRPr="00800C3A">
        <w:rPr>
          <w:sz w:val="24"/>
          <w:szCs w:val="28"/>
        </w:rPr>
        <w:t xml:space="preserve"> </w:t>
      </w:r>
      <w:r w:rsidR="00800C3A" w:rsidRPr="00800C3A">
        <w:rPr>
          <w:sz w:val="24"/>
          <w:szCs w:val="28"/>
        </w:rPr>
        <w:t xml:space="preserve"> </w:t>
      </w:r>
      <w:r w:rsidRPr="008E4021">
        <w:rPr>
          <w:szCs w:val="28"/>
        </w:rPr>
        <w:t xml:space="preserve">и методической работе                                                  </w:t>
      </w:r>
    </w:p>
    <w:p w14:paraId="0E7E6A94" w14:textId="30A118A0" w:rsidR="008E4021" w:rsidRPr="008E4021" w:rsidRDefault="00BB22BD" w:rsidP="008E4021">
      <w:pPr>
        <w:autoSpaceDE/>
        <w:autoSpaceDN/>
        <w:adjustRightInd/>
        <w:spacing w:line="240" w:lineRule="auto"/>
        <w:ind w:firstLine="0"/>
        <w:jc w:val="left"/>
        <w:rPr>
          <w:szCs w:val="28"/>
        </w:rPr>
      </w:pPr>
      <w:r>
        <w:rPr>
          <w:szCs w:val="28"/>
        </w:rPr>
        <w:t>Генеральный директор</w:t>
      </w:r>
      <w:r w:rsidR="008E4021" w:rsidRPr="008E4021">
        <w:rPr>
          <w:szCs w:val="28"/>
        </w:rPr>
        <w:t xml:space="preserve">                                                  </w:t>
      </w:r>
      <w:r>
        <w:rPr>
          <w:szCs w:val="28"/>
        </w:rPr>
        <w:t xml:space="preserve">        </w:t>
      </w:r>
      <w:r w:rsidR="00800C3A">
        <w:rPr>
          <w:szCs w:val="28"/>
        </w:rPr>
        <w:t xml:space="preserve"> </w:t>
      </w:r>
      <w:r w:rsidR="008E4021" w:rsidRPr="008E4021">
        <w:rPr>
          <w:szCs w:val="28"/>
        </w:rPr>
        <w:t>__________Е.А. Каменева</w:t>
      </w:r>
    </w:p>
    <w:p w14:paraId="22CB7633" w14:textId="7D201A74" w:rsidR="008E4021" w:rsidRPr="008E4021" w:rsidRDefault="008E4021" w:rsidP="008E4021">
      <w:pPr>
        <w:autoSpaceDE/>
        <w:autoSpaceDN/>
        <w:adjustRightInd/>
        <w:spacing w:line="240" w:lineRule="auto"/>
        <w:ind w:firstLine="0"/>
        <w:jc w:val="left"/>
        <w:rPr>
          <w:szCs w:val="28"/>
        </w:rPr>
      </w:pPr>
      <w:r w:rsidRPr="00800C3A">
        <w:rPr>
          <w:sz w:val="24"/>
          <w:szCs w:val="28"/>
        </w:rPr>
        <w:t xml:space="preserve">(должность представителя </w:t>
      </w:r>
      <w:proofErr w:type="gramStart"/>
      <w:r w:rsidRPr="00800C3A">
        <w:rPr>
          <w:sz w:val="24"/>
          <w:szCs w:val="28"/>
        </w:rPr>
        <w:t>работодат</w:t>
      </w:r>
      <w:r w:rsidR="00BB22BD" w:rsidRPr="00800C3A">
        <w:rPr>
          <w:sz w:val="24"/>
          <w:szCs w:val="28"/>
        </w:rPr>
        <w:t xml:space="preserve">еля)   </w:t>
      </w:r>
      <w:proofErr w:type="gramEnd"/>
      <w:r w:rsidR="00BB22BD" w:rsidRPr="00800C3A">
        <w:rPr>
          <w:sz w:val="24"/>
          <w:szCs w:val="28"/>
        </w:rPr>
        <w:t xml:space="preserve">                  </w:t>
      </w:r>
      <w:r w:rsidR="00800C3A">
        <w:rPr>
          <w:sz w:val="24"/>
          <w:szCs w:val="28"/>
        </w:rPr>
        <w:t xml:space="preserve">                </w:t>
      </w:r>
      <w:r w:rsidR="00BB22BD" w:rsidRPr="00800C3A">
        <w:rPr>
          <w:sz w:val="24"/>
          <w:szCs w:val="28"/>
        </w:rPr>
        <w:t xml:space="preserve">     </w:t>
      </w:r>
      <w:r w:rsidR="00176A02">
        <w:rPr>
          <w:sz w:val="24"/>
          <w:szCs w:val="28"/>
        </w:rPr>
        <w:t xml:space="preserve"> </w:t>
      </w:r>
      <w:r w:rsidR="00BB22BD" w:rsidRPr="00800C3A">
        <w:rPr>
          <w:sz w:val="24"/>
          <w:szCs w:val="28"/>
        </w:rPr>
        <w:t xml:space="preserve"> </w:t>
      </w:r>
      <w:r w:rsidR="00797321">
        <w:rPr>
          <w:szCs w:val="28"/>
        </w:rPr>
        <w:t>24.05.</w:t>
      </w:r>
      <w:r w:rsidR="00800C3A">
        <w:rPr>
          <w:szCs w:val="28"/>
        </w:rPr>
        <w:t>2024 г.</w:t>
      </w:r>
      <w:r w:rsidRPr="008E4021">
        <w:rPr>
          <w:szCs w:val="28"/>
        </w:rPr>
        <w:t xml:space="preserve">  </w:t>
      </w:r>
    </w:p>
    <w:p w14:paraId="72825279" w14:textId="4A123129" w:rsidR="00BB22BD" w:rsidRPr="008E4021" w:rsidRDefault="00176A02" w:rsidP="00BB22BD">
      <w:pPr>
        <w:autoSpaceDE/>
        <w:autoSpaceDN/>
        <w:adjustRightInd/>
        <w:spacing w:line="240" w:lineRule="auto"/>
        <w:ind w:firstLine="0"/>
        <w:jc w:val="left"/>
        <w:rPr>
          <w:szCs w:val="28"/>
        </w:rPr>
      </w:pPr>
      <w:r>
        <w:rPr>
          <w:szCs w:val="28"/>
        </w:rPr>
        <w:t>________</w:t>
      </w:r>
      <w:r w:rsidR="00BB22BD">
        <w:rPr>
          <w:szCs w:val="28"/>
        </w:rPr>
        <w:t xml:space="preserve"> </w:t>
      </w:r>
      <w:r>
        <w:rPr>
          <w:szCs w:val="28"/>
        </w:rPr>
        <w:t xml:space="preserve">      </w:t>
      </w:r>
      <w:bookmarkStart w:id="1" w:name="_GoBack"/>
      <w:bookmarkEnd w:id="1"/>
      <w:r w:rsidR="00BB22BD">
        <w:rPr>
          <w:szCs w:val="28"/>
        </w:rPr>
        <w:t>Самохин А.И.</w:t>
      </w:r>
    </w:p>
    <w:p w14:paraId="0CA2E4E5" w14:textId="098ADE40" w:rsidR="008E4021" w:rsidRPr="00800C3A" w:rsidRDefault="00BB22BD" w:rsidP="008E4021">
      <w:pPr>
        <w:autoSpaceDE/>
        <w:autoSpaceDN/>
        <w:adjustRightInd/>
        <w:spacing w:line="240" w:lineRule="auto"/>
        <w:ind w:firstLine="0"/>
        <w:jc w:val="left"/>
        <w:rPr>
          <w:sz w:val="24"/>
          <w:szCs w:val="28"/>
        </w:rPr>
      </w:pPr>
      <w:r w:rsidRPr="00800C3A">
        <w:rPr>
          <w:sz w:val="24"/>
          <w:szCs w:val="28"/>
        </w:rPr>
        <w:t>(</w:t>
      </w:r>
      <w:proofErr w:type="gramStart"/>
      <w:r w:rsidRPr="00800C3A">
        <w:rPr>
          <w:sz w:val="24"/>
          <w:szCs w:val="28"/>
        </w:rPr>
        <w:t>подпись</w:t>
      </w:r>
      <w:r w:rsidR="008E4021" w:rsidRPr="00800C3A">
        <w:rPr>
          <w:sz w:val="22"/>
          <w:szCs w:val="28"/>
        </w:rPr>
        <w:t xml:space="preserve">)   </w:t>
      </w:r>
      <w:proofErr w:type="gramEnd"/>
      <w:r w:rsidR="008E4021" w:rsidRPr="00800C3A">
        <w:rPr>
          <w:sz w:val="22"/>
          <w:szCs w:val="28"/>
        </w:rPr>
        <w:t xml:space="preserve">  </w:t>
      </w:r>
      <w:r w:rsidR="00800C3A" w:rsidRPr="00800C3A">
        <w:rPr>
          <w:sz w:val="24"/>
          <w:szCs w:val="28"/>
        </w:rPr>
        <w:t xml:space="preserve">         </w:t>
      </w:r>
      <w:r w:rsidR="00800C3A">
        <w:rPr>
          <w:sz w:val="24"/>
          <w:szCs w:val="28"/>
        </w:rPr>
        <w:t xml:space="preserve">      </w:t>
      </w:r>
      <w:r w:rsidR="00800C3A" w:rsidRPr="00800C3A">
        <w:rPr>
          <w:sz w:val="24"/>
          <w:szCs w:val="28"/>
        </w:rPr>
        <w:t>(ФИО)</w:t>
      </w:r>
      <w:r w:rsidR="008E4021" w:rsidRPr="00800C3A">
        <w:rPr>
          <w:sz w:val="24"/>
          <w:szCs w:val="28"/>
        </w:rPr>
        <w:t xml:space="preserve"> </w:t>
      </w:r>
      <w:r w:rsidR="00800C3A" w:rsidRPr="00800C3A">
        <w:rPr>
          <w:sz w:val="24"/>
          <w:szCs w:val="28"/>
        </w:rPr>
        <w:t xml:space="preserve">  </w:t>
      </w:r>
      <w:r w:rsidR="008E4021" w:rsidRPr="00800C3A">
        <w:rPr>
          <w:sz w:val="24"/>
          <w:szCs w:val="28"/>
        </w:rPr>
        <w:t xml:space="preserve">                                                                 </w:t>
      </w:r>
    </w:p>
    <w:p w14:paraId="4108DE6A" w14:textId="7216AF5D" w:rsidR="008E4021" w:rsidRPr="00800C3A" w:rsidRDefault="00797321" w:rsidP="008E4021">
      <w:pPr>
        <w:suppressAutoHyphens/>
        <w:autoSpaceDE/>
        <w:autoSpaceDN/>
        <w:adjustRightInd/>
        <w:spacing w:line="240" w:lineRule="auto"/>
        <w:ind w:firstLine="0"/>
        <w:jc w:val="left"/>
        <w:rPr>
          <w:szCs w:val="28"/>
        </w:rPr>
      </w:pPr>
      <w:r>
        <w:rPr>
          <w:szCs w:val="28"/>
        </w:rPr>
        <w:t>21.05.</w:t>
      </w:r>
      <w:r w:rsidR="00800C3A">
        <w:rPr>
          <w:szCs w:val="28"/>
        </w:rPr>
        <w:t>2024 г.</w:t>
      </w:r>
    </w:p>
    <w:p w14:paraId="7C7A030B" w14:textId="77777777" w:rsidR="00E745E9" w:rsidRDefault="00E745E9" w:rsidP="0023122D">
      <w:pPr>
        <w:spacing w:line="240" w:lineRule="auto"/>
        <w:ind w:firstLine="0"/>
        <w:jc w:val="center"/>
        <w:rPr>
          <w:b/>
          <w:szCs w:val="28"/>
        </w:rPr>
      </w:pPr>
    </w:p>
    <w:p w14:paraId="06B3F5E0" w14:textId="77777777" w:rsidR="009A396C" w:rsidRDefault="009A396C" w:rsidP="0023122D">
      <w:pPr>
        <w:spacing w:line="240" w:lineRule="auto"/>
        <w:ind w:right="-1" w:firstLine="0"/>
        <w:jc w:val="center"/>
        <w:rPr>
          <w:b/>
          <w:bCs/>
          <w:szCs w:val="28"/>
        </w:rPr>
      </w:pPr>
    </w:p>
    <w:p w14:paraId="6FD3BB3F" w14:textId="79F35294" w:rsidR="00227AE5" w:rsidRPr="0098032A" w:rsidRDefault="002D5A42" w:rsidP="0023122D">
      <w:pPr>
        <w:spacing w:line="240" w:lineRule="auto"/>
        <w:ind w:right="-1" w:firstLine="0"/>
        <w:jc w:val="center"/>
        <w:rPr>
          <w:b/>
          <w:bCs/>
          <w:szCs w:val="28"/>
        </w:rPr>
      </w:pPr>
      <w:proofErr w:type="spellStart"/>
      <w:r>
        <w:rPr>
          <w:b/>
          <w:bCs/>
          <w:szCs w:val="28"/>
        </w:rPr>
        <w:t>Свирина</w:t>
      </w:r>
      <w:proofErr w:type="spellEnd"/>
      <w:r>
        <w:rPr>
          <w:b/>
          <w:bCs/>
          <w:szCs w:val="28"/>
        </w:rPr>
        <w:t xml:space="preserve"> А</w:t>
      </w:r>
      <w:r w:rsidR="00B861C3">
        <w:rPr>
          <w:b/>
          <w:bCs/>
          <w:szCs w:val="28"/>
        </w:rPr>
        <w:t>.</w:t>
      </w:r>
      <w:r>
        <w:rPr>
          <w:b/>
          <w:bCs/>
          <w:szCs w:val="28"/>
        </w:rPr>
        <w:t>Г.</w:t>
      </w:r>
      <w:r w:rsidR="00146EB1">
        <w:rPr>
          <w:b/>
          <w:bCs/>
          <w:szCs w:val="28"/>
        </w:rPr>
        <w:t xml:space="preserve">, </w:t>
      </w:r>
      <w:proofErr w:type="spellStart"/>
      <w:r w:rsidR="00146EB1">
        <w:rPr>
          <w:b/>
          <w:bCs/>
          <w:szCs w:val="28"/>
        </w:rPr>
        <w:t>Аллахвердов</w:t>
      </w:r>
      <w:proofErr w:type="spellEnd"/>
      <w:r w:rsidR="00146EB1">
        <w:rPr>
          <w:b/>
          <w:bCs/>
          <w:szCs w:val="28"/>
        </w:rPr>
        <w:t xml:space="preserve"> Р.А.</w:t>
      </w:r>
    </w:p>
    <w:p w14:paraId="28C362A3" w14:textId="77777777" w:rsidR="00227AE5" w:rsidRDefault="00227AE5" w:rsidP="0023122D">
      <w:pPr>
        <w:spacing w:line="240" w:lineRule="auto"/>
        <w:ind w:right="-1" w:firstLine="0"/>
        <w:jc w:val="center"/>
        <w:rPr>
          <w:szCs w:val="28"/>
        </w:rPr>
      </w:pPr>
    </w:p>
    <w:p w14:paraId="392E1BFF" w14:textId="4402FD97" w:rsidR="00EF3083" w:rsidRPr="008E4021" w:rsidRDefault="008E4021" w:rsidP="0023122D">
      <w:pPr>
        <w:suppressAutoHyphens/>
        <w:spacing w:line="240" w:lineRule="auto"/>
        <w:ind w:right="-1" w:firstLine="0"/>
        <w:jc w:val="center"/>
        <w:rPr>
          <w:b/>
          <w:color w:val="000000" w:themeColor="text1"/>
          <w:szCs w:val="28"/>
        </w:rPr>
      </w:pPr>
      <w:r w:rsidRPr="008E4021">
        <w:rPr>
          <w:b/>
          <w:color w:val="000000" w:themeColor="text1"/>
          <w:szCs w:val="28"/>
        </w:rPr>
        <w:t xml:space="preserve">Обработка данных на языке </w:t>
      </w:r>
      <w:r w:rsidR="00440F9C">
        <w:rPr>
          <w:b/>
          <w:color w:val="000000" w:themeColor="text1"/>
          <w:szCs w:val="28"/>
        </w:rPr>
        <w:t xml:space="preserve">SQL </w:t>
      </w:r>
    </w:p>
    <w:p w14:paraId="6A6E24D5" w14:textId="749FC557" w:rsidR="0098032A" w:rsidRDefault="0098032A" w:rsidP="008E4021">
      <w:pPr>
        <w:suppressAutoHyphens/>
        <w:spacing w:line="240" w:lineRule="auto"/>
        <w:ind w:right="-1" w:firstLine="0"/>
        <w:rPr>
          <w:b/>
          <w:color w:val="000000" w:themeColor="text1"/>
          <w:szCs w:val="28"/>
        </w:rPr>
      </w:pPr>
    </w:p>
    <w:p w14:paraId="1E87ED3A" w14:textId="77777777" w:rsidR="0098032A" w:rsidRDefault="0098032A" w:rsidP="0023122D">
      <w:pPr>
        <w:suppressAutoHyphens/>
        <w:spacing w:line="240" w:lineRule="auto"/>
        <w:ind w:right="-1" w:firstLine="0"/>
        <w:jc w:val="center"/>
        <w:rPr>
          <w:b/>
          <w:color w:val="000000" w:themeColor="text1"/>
          <w:szCs w:val="28"/>
        </w:rPr>
      </w:pPr>
      <w:r>
        <w:rPr>
          <w:b/>
          <w:color w:val="000000" w:themeColor="text1"/>
          <w:szCs w:val="28"/>
        </w:rPr>
        <w:t xml:space="preserve">Рабочая программа дисциплины </w:t>
      </w:r>
    </w:p>
    <w:p w14:paraId="086A57E6" w14:textId="375C9E4E" w:rsidR="00EF3083" w:rsidRDefault="00EF3083" w:rsidP="0023122D">
      <w:pPr>
        <w:suppressAutoHyphens/>
        <w:spacing w:line="240" w:lineRule="auto"/>
        <w:ind w:right="-1" w:firstLine="0"/>
        <w:jc w:val="center"/>
        <w:rPr>
          <w:color w:val="000000" w:themeColor="text1"/>
          <w:szCs w:val="28"/>
        </w:rPr>
      </w:pPr>
      <w:r>
        <w:rPr>
          <w:color w:val="000000" w:themeColor="text1"/>
          <w:szCs w:val="28"/>
        </w:rPr>
        <w:t>для студентов, обучающихся по направлению подготовки</w:t>
      </w:r>
      <w:r w:rsidR="00800C3A">
        <w:rPr>
          <w:color w:val="000000" w:themeColor="text1"/>
          <w:szCs w:val="28"/>
        </w:rPr>
        <w:t>:</w:t>
      </w:r>
      <w:r>
        <w:rPr>
          <w:color w:val="000000" w:themeColor="text1"/>
          <w:szCs w:val="28"/>
        </w:rPr>
        <w:t xml:space="preserve"> </w:t>
      </w:r>
    </w:p>
    <w:p w14:paraId="72BAC9D9" w14:textId="1505E3D6" w:rsidR="00EF3083" w:rsidRDefault="00EF3083" w:rsidP="0023122D">
      <w:pPr>
        <w:suppressAutoHyphens/>
        <w:spacing w:line="240" w:lineRule="auto"/>
        <w:ind w:right="-1" w:firstLine="0"/>
        <w:jc w:val="center"/>
        <w:rPr>
          <w:color w:val="000000" w:themeColor="text1"/>
          <w:szCs w:val="28"/>
        </w:rPr>
      </w:pPr>
      <w:r>
        <w:rPr>
          <w:color w:val="000000" w:themeColor="text1"/>
          <w:szCs w:val="28"/>
        </w:rPr>
        <w:t>09.04.03</w:t>
      </w:r>
      <w:r w:rsidR="008E4021">
        <w:rPr>
          <w:color w:val="000000" w:themeColor="text1"/>
          <w:szCs w:val="28"/>
        </w:rPr>
        <w:t xml:space="preserve"> -</w:t>
      </w:r>
      <w:r>
        <w:rPr>
          <w:color w:val="000000" w:themeColor="text1"/>
          <w:szCs w:val="28"/>
        </w:rPr>
        <w:t xml:space="preserve"> Прикладная информатика</w:t>
      </w:r>
      <w:r w:rsidR="008E4021">
        <w:rPr>
          <w:color w:val="000000" w:themeColor="text1"/>
          <w:szCs w:val="28"/>
        </w:rPr>
        <w:t>,</w:t>
      </w:r>
    </w:p>
    <w:p w14:paraId="02DE8BFD" w14:textId="3912AA3C" w:rsidR="00EF3083" w:rsidRDefault="00EF3083" w:rsidP="0023122D">
      <w:pPr>
        <w:spacing w:line="240" w:lineRule="auto"/>
        <w:ind w:right="-1" w:firstLine="0"/>
        <w:jc w:val="center"/>
        <w:rPr>
          <w:b/>
          <w:szCs w:val="28"/>
        </w:rPr>
      </w:pPr>
      <w:r w:rsidRPr="00EF3083">
        <w:rPr>
          <w:color w:val="000000" w:themeColor="text1"/>
          <w:szCs w:val="28"/>
        </w:rPr>
        <w:t>Направленность</w:t>
      </w:r>
      <w:r w:rsidR="008E4021">
        <w:rPr>
          <w:color w:val="000000" w:themeColor="text1"/>
          <w:szCs w:val="28"/>
        </w:rPr>
        <w:t xml:space="preserve"> программы</w:t>
      </w:r>
      <w:r w:rsidRPr="00EF3083">
        <w:rPr>
          <w:color w:val="000000" w:themeColor="text1"/>
          <w:szCs w:val="28"/>
        </w:rPr>
        <w:t>: «</w:t>
      </w:r>
      <w:r w:rsidR="00BD2474">
        <w:rPr>
          <w:color w:val="000000" w:themeColor="text1"/>
          <w:szCs w:val="28"/>
        </w:rPr>
        <w:t>Управление большими данными</w:t>
      </w:r>
      <w:r w:rsidRPr="00EF3083">
        <w:rPr>
          <w:color w:val="000000" w:themeColor="text1"/>
          <w:szCs w:val="28"/>
        </w:rPr>
        <w:t>»</w:t>
      </w:r>
    </w:p>
    <w:p w14:paraId="2262CCF1" w14:textId="77777777" w:rsidR="0098032A" w:rsidRPr="00080982" w:rsidRDefault="0098032A" w:rsidP="0023122D">
      <w:pPr>
        <w:spacing w:line="240" w:lineRule="auto"/>
        <w:ind w:right="-1" w:firstLine="0"/>
        <w:jc w:val="center"/>
        <w:rPr>
          <w:b/>
          <w:szCs w:val="28"/>
        </w:rPr>
      </w:pPr>
    </w:p>
    <w:p w14:paraId="435CF5DE" w14:textId="77777777" w:rsidR="00E745E9" w:rsidRPr="00080982" w:rsidRDefault="00E745E9" w:rsidP="0023122D">
      <w:pPr>
        <w:spacing w:line="240" w:lineRule="auto"/>
        <w:ind w:right="-1" w:firstLine="0"/>
        <w:rPr>
          <w:szCs w:val="28"/>
        </w:rPr>
      </w:pPr>
    </w:p>
    <w:p w14:paraId="605127F4" w14:textId="392F54DF" w:rsidR="008A6074" w:rsidRPr="00080982" w:rsidRDefault="008A6074" w:rsidP="0023122D">
      <w:pPr>
        <w:spacing w:line="240" w:lineRule="auto"/>
        <w:ind w:right="-1" w:firstLine="0"/>
        <w:jc w:val="center"/>
        <w:rPr>
          <w:i/>
          <w:szCs w:val="28"/>
        </w:rPr>
      </w:pPr>
      <w:r w:rsidRPr="00080982">
        <w:rPr>
          <w:i/>
          <w:szCs w:val="28"/>
        </w:rPr>
        <w:t xml:space="preserve">Рекомендовано Ученым советом </w:t>
      </w:r>
      <w:r w:rsidRPr="00080982">
        <w:rPr>
          <w:i/>
          <w:szCs w:val="28"/>
        </w:rPr>
        <w:br/>
        <w:t>Ф</w:t>
      </w:r>
      <w:r w:rsidR="00747191" w:rsidRPr="00080982">
        <w:rPr>
          <w:i/>
          <w:szCs w:val="28"/>
        </w:rPr>
        <w:t xml:space="preserve">акультета </w:t>
      </w:r>
      <w:r w:rsidR="00E4715A">
        <w:rPr>
          <w:i/>
          <w:szCs w:val="28"/>
        </w:rPr>
        <w:t>и</w:t>
      </w:r>
      <w:r w:rsidRPr="00080982">
        <w:rPr>
          <w:i/>
          <w:szCs w:val="28"/>
        </w:rPr>
        <w:t>нформационных технологий и анализа больших данных</w:t>
      </w:r>
    </w:p>
    <w:p w14:paraId="2476A178" w14:textId="690C5543" w:rsidR="00747191" w:rsidRPr="00080982" w:rsidRDefault="004D495C" w:rsidP="0023122D">
      <w:pPr>
        <w:spacing w:line="240" w:lineRule="auto"/>
        <w:ind w:right="-1" w:firstLine="0"/>
        <w:jc w:val="center"/>
        <w:rPr>
          <w:i/>
          <w:szCs w:val="28"/>
        </w:rPr>
      </w:pPr>
      <w:r w:rsidRPr="00080982">
        <w:rPr>
          <w:i/>
          <w:szCs w:val="28"/>
        </w:rPr>
        <w:t xml:space="preserve">(протокол </w:t>
      </w:r>
      <w:r w:rsidRPr="005A2925">
        <w:rPr>
          <w:i/>
          <w:szCs w:val="28"/>
        </w:rPr>
        <w:t>№</w:t>
      </w:r>
      <w:r w:rsidR="0055056B" w:rsidRPr="005A2925">
        <w:rPr>
          <w:i/>
          <w:szCs w:val="28"/>
        </w:rPr>
        <w:t xml:space="preserve"> </w:t>
      </w:r>
      <w:r w:rsidR="00797321">
        <w:rPr>
          <w:i/>
          <w:szCs w:val="28"/>
        </w:rPr>
        <w:t xml:space="preserve">44 от 21.05.2024 </w:t>
      </w:r>
      <w:r w:rsidR="00747191" w:rsidRPr="005A2925">
        <w:rPr>
          <w:i/>
          <w:szCs w:val="28"/>
        </w:rPr>
        <w:t>г.)</w:t>
      </w:r>
    </w:p>
    <w:p w14:paraId="761D4CA9" w14:textId="77777777" w:rsidR="00747191" w:rsidRPr="00080982" w:rsidRDefault="00747191" w:rsidP="0023122D">
      <w:pPr>
        <w:spacing w:line="240" w:lineRule="auto"/>
        <w:ind w:right="-1" w:firstLine="0"/>
        <w:jc w:val="center"/>
        <w:rPr>
          <w:i/>
          <w:szCs w:val="28"/>
        </w:rPr>
      </w:pPr>
    </w:p>
    <w:p w14:paraId="31DF2ED4" w14:textId="6E93BCC3" w:rsidR="008E4021" w:rsidRDefault="00747191" w:rsidP="0023122D">
      <w:pPr>
        <w:spacing w:line="240" w:lineRule="auto"/>
        <w:ind w:right="-1" w:firstLine="0"/>
        <w:jc w:val="center"/>
        <w:rPr>
          <w:i/>
          <w:szCs w:val="28"/>
        </w:rPr>
      </w:pPr>
      <w:r w:rsidRPr="00080982">
        <w:rPr>
          <w:i/>
          <w:szCs w:val="28"/>
        </w:rPr>
        <w:t>Од</w:t>
      </w:r>
      <w:r w:rsidR="008A6074" w:rsidRPr="00080982">
        <w:rPr>
          <w:i/>
          <w:szCs w:val="28"/>
        </w:rPr>
        <w:t xml:space="preserve">обрено </w:t>
      </w:r>
      <w:r w:rsidR="000147E5">
        <w:rPr>
          <w:i/>
          <w:szCs w:val="28"/>
        </w:rPr>
        <w:t>заседанием</w:t>
      </w:r>
    </w:p>
    <w:p w14:paraId="5D12E7F4" w14:textId="6C820E3C" w:rsidR="00747191" w:rsidRPr="00285538" w:rsidRDefault="00800C3A" w:rsidP="0023122D">
      <w:pPr>
        <w:spacing w:line="240" w:lineRule="auto"/>
        <w:ind w:right="-1" w:firstLine="0"/>
        <w:jc w:val="center"/>
        <w:rPr>
          <w:i/>
          <w:szCs w:val="28"/>
        </w:rPr>
      </w:pPr>
      <w:r>
        <w:rPr>
          <w:i/>
          <w:szCs w:val="28"/>
        </w:rPr>
        <w:t>Кафедры</w:t>
      </w:r>
      <w:r w:rsidR="00747191" w:rsidRPr="00080982">
        <w:rPr>
          <w:i/>
          <w:szCs w:val="28"/>
        </w:rPr>
        <w:t xml:space="preserve"> </w:t>
      </w:r>
      <w:r w:rsidR="008E4021">
        <w:rPr>
          <w:i/>
          <w:szCs w:val="28"/>
        </w:rPr>
        <w:t>анализа данных и машинного обучения</w:t>
      </w:r>
      <w:r w:rsidR="004D495C" w:rsidRPr="008A6074">
        <w:rPr>
          <w:i/>
          <w:strike/>
          <w:szCs w:val="28"/>
        </w:rPr>
        <w:br/>
      </w:r>
      <w:r w:rsidR="004D495C">
        <w:rPr>
          <w:i/>
          <w:szCs w:val="28"/>
        </w:rPr>
        <w:t xml:space="preserve">(протокол </w:t>
      </w:r>
      <w:r w:rsidR="004D495C" w:rsidRPr="00915749">
        <w:rPr>
          <w:i/>
          <w:szCs w:val="28"/>
        </w:rPr>
        <w:t>№</w:t>
      </w:r>
      <w:r w:rsidR="005A2925">
        <w:rPr>
          <w:i/>
          <w:szCs w:val="28"/>
        </w:rPr>
        <w:t xml:space="preserve"> </w:t>
      </w:r>
      <w:r w:rsidR="00797321">
        <w:rPr>
          <w:i/>
          <w:szCs w:val="28"/>
        </w:rPr>
        <w:t>05 от 18.04.2024 г.)</w:t>
      </w:r>
    </w:p>
    <w:p w14:paraId="39595F85" w14:textId="77777777" w:rsidR="00747191" w:rsidRDefault="00747191" w:rsidP="009A0138">
      <w:pPr>
        <w:suppressAutoHyphens/>
        <w:ind w:right="-1"/>
        <w:jc w:val="center"/>
        <w:rPr>
          <w:i/>
          <w:szCs w:val="28"/>
        </w:rPr>
      </w:pPr>
    </w:p>
    <w:p w14:paraId="34B25007" w14:textId="7E09799E" w:rsidR="00747191" w:rsidRDefault="00747191" w:rsidP="009A0138">
      <w:pPr>
        <w:suppressAutoHyphens/>
        <w:ind w:right="-1"/>
        <w:jc w:val="center"/>
        <w:rPr>
          <w:i/>
          <w:szCs w:val="28"/>
        </w:rPr>
      </w:pPr>
    </w:p>
    <w:p w14:paraId="0B4FD205" w14:textId="1038BECB" w:rsidR="00C05E32" w:rsidRDefault="00C05E32" w:rsidP="009A0138">
      <w:pPr>
        <w:suppressAutoHyphens/>
        <w:ind w:right="-1"/>
        <w:jc w:val="center"/>
        <w:rPr>
          <w:i/>
          <w:szCs w:val="28"/>
        </w:rPr>
      </w:pPr>
    </w:p>
    <w:p w14:paraId="6BFC3554" w14:textId="77777777" w:rsidR="00C05E32" w:rsidRDefault="00C05E32" w:rsidP="009A0138">
      <w:pPr>
        <w:suppressAutoHyphens/>
        <w:ind w:right="-1"/>
        <w:jc w:val="center"/>
        <w:rPr>
          <w:i/>
          <w:szCs w:val="28"/>
        </w:rPr>
      </w:pPr>
    </w:p>
    <w:p w14:paraId="37B4E6CC" w14:textId="77777777" w:rsidR="00747191" w:rsidRPr="00285538" w:rsidRDefault="00747191" w:rsidP="009A0138">
      <w:pPr>
        <w:suppressAutoHyphens/>
        <w:ind w:right="-1"/>
        <w:jc w:val="center"/>
        <w:rPr>
          <w:i/>
          <w:szCs w:val="28"/>
        </w:rPr>
      </w:pPr>
    </w:p>
    <w:p w14:paraId="3206FA2D" w14:textId="0B5AC5EB" w:rsidR="006C079F" w:rsidRDefault="00747191" w:rsidP="008E4021">
      <w:pPr>
        <w:suppressAutoHyphens/>
        <w:ind w:right="-1" w:firstLine="0"/>
        <w:jc w:val="center"/>
        <w:rPr>
          <w:b/>
          <w:bCs/>
          <w:szCs w:val="28"/>
        </w:rPr>
      </w:pPr>
      <w:r w:rsidRPr="00285538">
        <w:rPr>
          <w:b/>
          <w:szCs w:val="28"/>
        </w:rPr>
        <w:t>Москва</w:t>
      </w:r>
      <w:r w:rsidRPr="00285538">
        <w:rPr>
          <w:b/>
          <w:caps/>
          <w:szCs w:val="28"/>
        </w:rPr>
        <w:t xml:space="preserve"> 202</w:t>
      </w:r>
      <w:r w:rsidR="00146EB1">
        <w:rPr>
          <w:b/>
          <w:caps/>
          <w:szCs w:val="28"/>
        </w:rPr>
        <w:t>4</w:t>
      </w:r>
      <w:r w:rsidR="006C079F">
        <w:rPr>
          <w:szCs w:val="28"/>
        </w:rPr>
        <w:br w:type="page"/>
      </w:r>
    </w:p>
    <w:p w14:paraId="16556835" w14:textId="51573BA8" w:rsidR="00235305" w:rsidRPr="008E4021" w:rsidRDefault="00C50157" w:rsidP="008E4021">
      <w:pPr>
        <w:ind w:firstLine="0"/>
        <w:jc w:val="center"/>
        <w:rPr>
          <w:b/>
          <w:bCs/>
          <w:sz w:val="32"/>
          <w:szCs w:val="32"/>
        </w:rPr>
      </w:pPr>
      <w:r w:rsidRPr="008E4021">
        <w:rPr>
          <w:b/>
        </w:rPr>
        <w:lastRenderedPageBreak/>
        <w:t>СОДЕРЖАНИЕ</w:t>
      </w:r>
    </w:p>
    <w:p w14:paraId="658B835B" w14:textId="77777777" w:rsidR="00235305" w:rsidRPr="00235305" w:rsidRDefault="00235305" w:rsidP="00235305"/>
    <w:p w14:paraId="343B2C8D" w14:textId="348AD75A" w:rsidR="0015423F" w:rsidRPr="0015423F" w:rsidRDefault="00234348" w:rsidP="008E4021">
      <w:pPr>
        <w:pStyle w:val="13"/>
        <w:tabs>
          <w:tab w:val="left" w:pos="440"/>
        </w:tabs>
        <w:spacing w:line="276" w:lineRule="auto"/>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5"/>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5"/>
            <w:b w:val="0"/>
            <w:bCs/>
            <w:noProof/>
          </w:rPr>
          <w:t>Наименование дисциплины</w:t>
        </w:r>
        <w:r w:rsidR="0015423F" w:rsidRPr="0015423F">
          <w:rPr>
            <w:b w:val="0"/>
            <w:bCs/>
            <w:noProof/>
            <w:webHidden/>
          </w:rPr>
          <w:tab/>
        </w:r>
        <w:r w:rsidR="00EA559A">
          <w:rPr>
            <w:b w:val="0"/>
            <w:bCs/>
            <w:noProof/>
            <w:webHidden/>
          </w:rPr>
          <w:t>2</w:t>
        </w:r>
      </w:hyperlink>
    </w:p>
    <w:p w14:paraId="5D28E5AD" w14:textId="4616C540" w:rsidR="0015423F" w:rsidRPr="0015423F" w:rsidRDefault="00601A77" w:rsidP="008E4021">
      <w:pPr>
        <w:pStyle w:val="13"/>
        <w:spacing w:line="276" w:lineRule="auto"/>
        <w:rPr>
          <w:rFonts w:asciiTheme="minorHAnsi" w:eastAsiaTheme="minorEastAsia" w:hAnsiTheme="minorHAnsi" w:cstheme="minorBidi"/>
          <w:b w:val="0"/>
          <w:bCs/>
          <w:noProof/>
          <w:sz w:val="22"/>
          <w:szCs w:val="22"/>
        </w:rPr>
      </w:pPr>
      <w:hyperlink w:anchor="_Toc73917209" w:history="1">
        <w:r w:rsidR="0015423F" w:rsidRPr="0015423F">
          <w:rPr>
            <w:rStyle w:val="af5"/>
            <w:b w:val="0"/>
            <w:bCs/>
            <w:noProof/>
            <w:lang w:eastAsia="en-US"/>
          </w:rPr>
          <w:t>2</w:t>
        </w:r>
        <w:r w:rsidR="0015423F" w:rsidRPr="0015423F">
          <w:rPr>
            <w:rStyle w:val="af5"/>
            <w:b w:val="0"/>
            <w:bCs/>
            <w:noProof/>
          </w:rPr>
          <w:t>. Перечень планируемых результатов освоения образовательной программы</w:t>
        </w:r>
        <w:r w:rsidR="008E4021">
          <w:rPr>
            <w:rStyle w:val="af5"/>
            <w:b w:val="0"/>
            <w:bCs/>
            <w:noProof/>
          </w:rPr>
          <w:t xml:space="preserve"> (перечень компетенций)</w:t>
        </w:r>
        <w:r w:rsidR="0015423F" w:rsidRPr="0015423F">
          <w:rPr>
            <w:rStyle w:val="af5"/>
            <w:b w:val="0"/>
            <w:bCs/>
            <w:noProof/>
          </w:rPr>
          <w:t xml:space="preserve"> с указанием индикаторов их достижения и планируемых результатов обучения по дисциплине</w:t>
        </w:r>
        <w:r w:rsidR="0015423F" w:rsidRPr="0015423F">
          <w:rPr>
            <w:b w:val="0"/>
            <w:bCs/>
            <w:noProof/>
            <w:webHidden/>
          </w:rPr>
          <w:tab/>
        </w:r>
        <w:r w:rsidR="00EA559A">
          <w:rPr>
            <w:b w:val="0"/>
            <w:bCs/>
            <w:noProof/>
            <w:webHidden/>
          </w:rPr>
          <w:t>2</w:t>
        </w:r>
      </w:hyperlink>
    </w:p>
    <w:p w14:paraId="0500107E" w14:textId="3BFA9855" w:rsidR="0015423F" w:rsidRPr="0015423F" w:rsidRDefault="00601A77" w:rsidP="008E4021">
      <w:pPr>
        <w:pStyle w:val="13"/>
        <w:spacing w:line="276" w:lineRule="auto"/>
        <w:rPr>
          <w:rFonts w:asciiTheme="minorHAnsi" w:eastAsiaTheme="minorEastAsia" w:hAnsiTheme="minorHAnsi" w:cstheme="minorBidi"/>
          <w:b w:val="0"/>
          <w:bCs/>
          <w:noProof/>
          <w:sz w:val="22"/>
          <w:szCs w:val="22"/>
        </w:rPr>
      </w:pPr>
      <w:hyperlink w:anchor="_Toc73917210" w:history="1">
        <w:r w:rsidR="0015423F" w:rsidRPr="0015423F">
          <w:rPr>
            <w:rStyle w:val="af5"/>
            <w:b w:val="0"/>
            <w:bCs/>
            <w:noProof/>
          </w:rPr>
          <w:t xml:space="preserve">3. </w:t>
        </w:r>
        <w:r w:rsidR="0015423F">
          <w:rPr>
            <w:rStyle w:val="af5"/>
            <w:b w:val="0"/>
            <w:bCs/>
            <w:noProof/>
          </w:rPr>
          <w:t xml:space="preserve">  </w:t>
        </w:r>
        <w:r w:rsidR="0015423F" w:rsidRPr="0015423F">
          <w:rPr>
            <w:rStyle w:val="af5"/>
            <w:b w:val="0"/>
            <w:bCs/>
            <w:noProof/>
          </w:rPr>
          <w:t>Место дисциплины в структуре образовательн</w:t>
        </w:r>
        <w:r w:rsidR="008E4021">
          <w:rPr>
            <w:rStyle w:val="af5"/>
            <w:b w:val="0"/>
            <w:bCs/>
            <w:noProof/>
          </w:rPr>
          <w:t>ой</w:t>
        </w:r>
        <w:r w:rsidR="0015423F" w:rsidRPr="0015423F">
          <w:rPr>
            <w:rStyle w:val="af5"/>
            <w:b w:val="0"/>
            <w:bCs/>
            <w:noProof/>
          </w:rPr>
          <w:t xml:space="preserve"> программ</w:t>
        </w:r>
        <w:r w:rsidR="008E4021">
          <w:rPr>
            <w:rStyle w:val="af5"/>
            <w:b w:val="0"/>
            <w:bCs/>
            <w:noProof/>
          </w:rPr>
          <w:t>ы</w:t>
        </w:r>
        <w:r w:rsidR="0015423F" w:rsidRPr="0015423F">
          <w:rPr>
            <w:b w:val="0"/>
            <w:bCs/>
            <w:noProof/>
            <w:webHidden/>
          </w:rPr>
          <w:tab/>
        </w:r>
        <w:r w:rsidR="00EA559A">
          <w:rPr>
            <w:b w:val="0"/>
            <w:bCs/>
            <w:noProof/>
            <w:webHidden/>
          </w:rPr>
          <w:t>3</w:t>
        </w:r>
      </w:hyperlink>
    </w:p>
    <w:p w14:paraId="6E8561CD" w14:textId="12E1BF20" w:rsidR="0015423F" w:rsidRPr="0015423F" w:rsidRDefault="00601A77" w:rsidP="008E4021">
      <w:pPr>
        <w:pStyle w:val="13"/>
        <w:spacing w:line="276" w:lineRule="auto"/>
        <w:rPr>
          <w:rFonts w:asciiTheme="minorHAnsi" w:eastAsiaTheme="minorEastAsia" w:hAnsiTheme="minorHAnsi" w:cstheme="minorBidi"/>
          <w:b w:val="0"/>
          <w:bCs/>
          <w:noProof/>
          <w:sz w:val="22"/>
          <w:szCs w:val="22"/>
        </w:rPr>
      </w:pPr>
      <w:hyperlink w:anchor="_Toc73917211" w:history="1">
        <w:r w:rsidR="0015423F" w:rsidRPr="0015423F">
          <w:rPr>
            <w:rStyle w:val="af5"/>
            <w:b w:val="0"/>
            <w:bCs/>
            <w:noProof/>
          </w:rPr>
          <w:t xml:space="preserve">4. </w:t>
        </w:r>
        <w:r w:rsidR="0015423F">
          <w:rPr>
            <w:rStyle w:val="af5"/>
            <w:b w:val="0"/>
            <w:bCs/>
            <w:noProof/>
          </w:rPr>
          <w:t xml:space="preserve"> </w:t>
        </w:r>
        <w:r w:rsidR="0015423F" w:rsidRPr="0015423F">
          <w:rPr>
            <w:rStyle w:val="af5"/>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EA559A">
          <w:rPr>
            <w:b w:val="0"/>
            <w:bCs/>
            <w:noProof/>
            <w:webHidden/>
          </w:rPr>
          <w:t>4</w:t>
        </w:r>
      </w:hyperlink>
    </w:p>
    <w:p w14:paraId="0E05DFE0" w14:textId="28F444AF" w:rsidR="0015423F" w:rsidRPr="0015423F" w:rsidRDefault="00601A77" w:rsidP="008E4021">
      <w:pPr>
        <w:pStyle w:val="13"/>
        <w:spacing w:line="276" w:lineRule="auto"/>
        <w:rPr>
          <w:rFonts w:asciiTheme="minorHAnsi" w:eastAsiaTheme="minorEastAsia" w:hAnsiTheme="minorHAnsi" w:cstheme="minorBidi"/>
          <w:b w:val="0"/>
          <w:bCs/>
          <w:noProof/>
          <w:sz w:val="22"/>
          <w:szCs w:val="22"/>
        </w:rPr>
      </w:pPr>
      <w:hyperlink w:anchor="_Toc73917212" w:history="1">
        <w:r w:rsidR="0015423F" w:rsidRPr="0015423F">
          <w:rPr>
            <w:rStyle w:val="af5"/>
            <w:b w:val="0"/>
            <w:bCs/>
            <w:noProof/>
          </w:rPr>
          <w:t xml:space="preserve">5. </w:t>
        </w:r>
        <w:r w:rsidR="0015423F">
          <w:rPr>
            <w:rStyle w:val="af5"/>
            <w:b w:val="0"/>
            <w:bCs/>
            <w:noProof/>
          </w:rPr>
          <w:t xml:space="preserve">  </w:t>
        </w:r>
        <w:r w:rsidR="0015423F" w:rsidRPr="0015423F">
          <w:rPr>
            <w:rStyle w:val="af5"/>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EA559A">
          <w:rPr>
            <w:b w:val="0"/>
            <w:bCs/>
            <w:noProof/>
            <w:webHidden/>
          </w:rPr>
          <w:t>4</w:t>
        </w:r>
      </w:hyperlink>
    </w:p>
    <w:p w14:paraId="126A4528" w14:textId="4EF40DDB" w:rsidR="0015423F" w:rsidRPr="0015423F" w:rsidRDefault="00601A77" w:rsidP="008E4021">
      <w:pPr>
        <w:pStyle w:val="13"/>
        <w:spacing w:line="276" w:lineRule="auto"/>
        <w:rPr>
          <w:rFonts w:asciiTheme="minorHAnsi" w:eastAsiaTheme="minorEastAsia" w:hAnsiTheme="minorHAnsi" w:cstheme="minorBidi"/>
          <w:b w:val="0"/>
          <w:bCs/>
          <w:noProof/>
          <w:sz w:val="22"/>
          <w:szCs w:val="22"/>
        </w:rPr>
      </w:pPr>
      <w:hyperlink w:anchor="_Toc73917213" w:history="1">
        <w:r w:rsidR="0015423F" w:rsidRPr="0015423F">
          <w:rPr>
            <w:rStyle w:val="af5"/>
            <w:b w:val="0"/>
            <w:bCs/>
            <w:noProof/>
          </w:rPr>
          <w:t>5.1. Содержание дисциплины</w:t>
        </w:r>
        <w:r w:rsidR="0015423F" w:rsidRPr="0015423F">
          <w:rPr>
            <w:b w:val="0"/>
            <w:bCs/>
            <w:noProof/>
            <w:webHidden/>
          </w:rPr>
          <w:tab/>
        </w:r>
        <w:r w:rsidR="00EA559A">
          <w:rPr>
            <w:b w:val="0"/>
            <w:bCs/>
            <w:noProof/>
            <w:webHidden/>
          </w:rPr>
          <w:t>4</w:t>
        </w:r>
      </w:hyperlink>
    </w:p>
    <w:p w14:paraId="11EBCC87" w14:textId="37219FF8" w:rsidR="0015423F" w:rsidRPr="0015423F" w:rsidRDefault="00601A77" w:rsidP="008E4021">
      <w:pPr>
        <w:pStyle w:val="13"/>
        <w:spacing w:line="276" w:lineRule="auto"/>
        <w:rPr>
          <w:rFonts w:asciiTheme="minorHAnsi" w:eastAsiaTheme="minorEastAsia" w:hAnsiTheme="minorHAnsi" w:cstheme="minorBidi"/>
          <w:b w:val="0"/>
          <w:bCs/>
          <w:noProof/>
          <w:sz w:val="22"/>
          <w:szCs w:val="22"/>
        </w:rPr>
      </w:pPr>
      <w:hyperlink w:anchor="_Toc73917214" w:history="1">
        <w:r w:rsidR="0015423F" w:rsidRPr="0015423F">
          <w:rPr>
            <w:rStyle w:val="af5"/>
            <w:b w:val="0"/>
            <w:bCs/>
            <w:noProof/>
          </w:rPr>
          <w:t>5.2. Учебно – тематический план</w:t>
        </w:r>
        <w:r w:rsidR="0015423F" w:rsidRPr="0015423F">
          <w:rPr>
            <w:b w:val="0"/>
            <w:bCs/>
            <w:noProof/>
            <w:webHidden/>
          </w:rPr>
          <w:tab/>
        </w:r>
        <w:r w:rsidR="00EA559A">
          <w:rPr>
            <w:b w:val="0"/>
            <w:bCs/>
            <w:noProof/>
            <w:webHidden/>
          </w:rPr>
          <w:t>6</w:t>
        </w:r>
      </w:hyperlink>
    </w:p>
    <w:p w14:paraId="1E1204FA" w14:textId="086863CF" w:rsidR="0015423F" w:rsidRPr="0015423F" w:rsidRDefault="00601A77" w:rsidP="008E4021">
      <w:pPr>
        <w:pStyle w:val="13"/>
        <w:spacing w:line="276" w:lineRule="auto"/>
        <w:rPr>
          <w:rFonts w:asciiTheme="minorHAnsi" w:eastAsiaTheme="minorEastAsia" w:hAnsiTheme="minorHAnsi" w:cstheme="minorBidi"/>
          <w:b w:val="0"/>
          <w:bCs/>
          <w:noProof/>
          <w:sz w:val="22"/>
          <w:szCs w:val="22"/>
        </w:rPr>
      </w:pPr>
      <w:hyperlink w:anchor="_Toc73917216" w:history="1">
        <w:r w:rsidR="0015423F" w:rsidRPr="0015423F">
          <w:rPr>
            <w:rStyle w:val="af5"/>
            <w:b w:val="0"/>
            <w:bCs/>
            <w:noProof/>
          </w:rPr>
          <w:t>5.3. Содержание семинаров, практических занятий</w:t>
        </w:r>
        <w:r w:rsidR="0015423F" w:rsidRPr="0015423F">
          <w:rPr>
            <w:b w:val="0"/>
            <w:bCs/>
            <w:noProof/>
            <w:webHidden/>
          </w:rPr>
          <w:tab/>
        </w:r>
        <w:r w:rsidR="00EA559A">
          <w:rPr>
            <w:b w:val="0"/>
            <w:bCs/>
            <w:noProof/>
            <w:webHidden/>
          </w:rPr>
          <w:t>7</w:t>
        </w:r>
      </w:hyperlink>
    </w:p>
    <w:p w14:paraId="3455AB8F" w14:textId="051337F7" w:rsidR="0015423F" w:rsidRPr="0015423F" w:rsidRDefault="00601A77" w:rsidP="008E4021">
      <w:pPr>
        <w:pStyle w:val="13"/>
        <w:spacing w:line="276" w:lineRule="auto"/>
        <w:rPr>
          <w:rFonts w:asciiTheme="minorHAnsi" w:eastAsiaTheme="minorEastAsia" w:hAnsiTheme="minorHAnsi" w:cstheme="minorBidi"/>
          <w:b w:val="0"/>
          <w:bCs/>
          <w:noProof/>
          <w:sz w:val="22"/>
          <w:szCs w:val="22"/>
        </w:rPr>
      </w:pPr>
      <w:hyperlink w:anchor="_Toc73917217" w:history="1">
        <w:r w:rsidR="0015423F" w:rsidRPr="0015423F">
          <w:rPr>
            <w:rStyle w:val="af5"/>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EA559A">
          <w:rPr>
            <w:b w:val="0"/>
            <w:bCs/>
            <w:noProof/>
            <w:webHidden/>
          </w:rPr>
          <w:t>9</w:t>
        </w:r>
      </w:hyperlink>
    </w:p>
    <w:p w14:paraId="55A36464" w14:textId="1BCB2E84" w:rsidR="0015423F" w:rsidRPr="0015423F" w:rsidRDefault="00601A77" w:rsidP="008E4021">
      <w:pPr>
        <w:pStyle w:val="13"/>
        <w:spacing w:line="276" w:lineRule="auto"/>
        <w:rPr>
          <w:rFonts w:asciiTheme="minorHAnsi" w:eastAsiaTheme="minorEastAsia" w:hAnsiTheme="minorHAnsi" w:cstheme="minorBidi"/>
          <w:b w:val="0"/>
          <w:bCs/>
          <w:noProof/>
          <w:sz w:val="22"/>
          <w:szCs w:val="22"/>
        </w:rPr>
      </w:pPr>
      <w:hyperlink w:anchor="_Toc73917218" w:history="1">
        <w:r w:rsidR="0015423F" w:rsidRPr="0015423F">
          <w:rPr>
            <w:rStyle w:val="af5"/>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EA559A">
          <w:rPr>
            <w:b w:val="0"/>
            <w:bCs/>
            <w:noProof/>
            <w:webHidden/>
          </w:rPr>
          <w:t>9</w:t>
        </w:r>
      </w:hyperlink>
    </w:p>
    <w:p w14:paraId="784F2931" w14:textId="08FC5B18" w:rsidR="0015423F" w:rsidRPr="0015423F" w:rsidRDefault="00601A77" w:rsidP="008E4021">
      <w:pPr>
        <w:pStyle w:val="13"/>
        <w:spacing w:line="276" w:lineRule="auto"/>
        <w:rPr>
          <w:rFonts w:asciiTheme="minorHAnsi" w:eastAsiaTheme="minorEastAsia" w:hAnsiTheme="minorHAnsi" w:cstheme="minorBidi"/>
          <w:b w:val="0"/>
          <w:bCs/>
          <w:noProof/>
          <w:sz w:val="22"/>
          <w:szCs w:val="22"/>
        </w:rPr>
      </w:pPr>
      <w:hyperlink w:anchor="_Toc73917219" w:history="1">
        <w:r w:rsidR="0015423F" w:rsidRPr="0015423F">
          <w:rPr>
            <w:rStyle w:val="af5"/>
            <w:b w:val="0"/>
            <w:bCs/>
            <w:noProof/>
          </w:rPr>
          <w:t>6.2. Перечень вопросов, заданий, тем для подготовки к текущему контролю</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_Toc73917219 \h </w:instrText>
        </w:r>
        <w:r w:rsidR="00234348" w:rsidRPr="0015423F">
          <w:rPr>
            <w:b w:val="0"/>
            <w:bCs/>
            <w:noProof/>
            <w:webHidden/>
          </w:rPr>
        </w:r>
        <w:r w:rsidR="00234348" w:rsidRPr="0015423F">
          <w:rPr>
            <w:b w:val="0"/>
            <w:bCs/>
            <w:noProof/>
            <w:webHidden/>
          </w:rPr>
          <w:fldChar w:fldCharType="separate"/>
        </w:r>
        <w:r w:rsidR="009A396C">
          <w:rPr>
            <w:b w:val="0"/>
            <w:bCs/>
            <w:noProof/>
            <w:webHidden/>
          </w:rPr>
          <w:t>11</w:t>
        </w:r>
        <w:r w:rsidR="00234348" w:rsidRPr="0015423F">
          <w:rPr>
            <w:b w:val="0"/>
            <w:bCs/>
            <w:noProof/>
            <w:webHidden/>
          </w:rPr>
          <w:fldChar w:fldCharType="end"/>
        </w:r>
      </w:hyperlink>
    </w:p>
    <w:p w14:paraId="0FEC26FA" w14:textId="2CF2FD87" w:rsidR="0015423F" w:rsidRPr="0015423F" w:rsidRDefault="00601A77" w:rsidP="008E4021">
      <w:pPr>
        <w:pStyle w:val="13"/>
        <w:spacing w:line="276" w:lineRule="auto"/>
        <w:rPr>
          <w:rFonts w:asciiTheme="minorHAnsi" w:eastAsiaTheme="minorEastAsia" w:hAnsiTheme="minorHAnsi" w:cstheme="minorBidi"/>
          <w:b w:val="0"/>
          <w:bCs/>
          <w:noProof/>
          <w:sz w:val="22"/>
          <w:szCs w:val="22"/>
        </w:rPr>
      </w:pPr>
      <w:hyperlink w:anchor="_Toc73917221" w:history="1">
        <w:r w:rsidR="0015423F" w:rsidRPr="0015423F">
          <w:rPr>
            <w:rStyle w:val="af5"/>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EA559A">
          <w:rPr>
            <w:b w:val="0"/>
            <w:bCs/>
            <w:noProof/>
            <w:webHidden/>
          </w:rPr>
          <w:t>12</w:t>
        </w:r>
      </w:hyperlink>
    </w:p>
    <w:p w14:paraId="71A00721" w14:textId="46FB0741" w:rsidR="0015423F" w:rsidRPr="0015423F" w:rsidRDefault="00601A77" w:rsidP="008E4021">
      <w:pPr>
        <w:pStyle w:val="13"/>
        <w:spacing w:line="276" w:lineRule="auto"/>
        <w:rPr>
          <w:rFonts w:asciiTheme="minorHAnsi" w:eastAsiaTheme="minorEastAsia" w:hAnsiTheme="minorHAnsi" w:cstheme="minorBidi"/>
          <w:b w:val="0"/>
          <w:bCs/>
          <w:noProof/>
          <w:sz w:val="22"/>
          <w:szCs w:val="22"/>
        </w:rPr>
      </w:pPr>
      <w:hyperlink w:anchor="_Toc73917224" w:history="1">
        <w:r w:rsidR="0015423F" w:rsidRPr="0015423F">
          <w:rPr>
            <w:rStyle w:val="af5"/>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EA559A">
          <w:rPr>
            <w:b w:val="0"/>
            <w:bCs/>
            <w:noProof/>
            <w:webHidden/>
          </w:rPr>
          <w:t>1</w:t>
        </w:r>
        <w:r w:rsidR="001C0F30">
          <w:rPr>
            <w:b w:val="0"/>
            <w:bCs/>
            <w:noProof/>
            <w:webHidden/>
          </w:rPr>
          <w:t>9</w:t>
        </w:r>
      </w:hyperlink>
    </w:p>
    <w:p w14:paraId="233E73AD" w14:textId="3F7DCB3B" w:rsidR="0015423F" w:rsidRPr="0015423F" w:rsidRDefault="00601A77" w:rsidP="008E4021">
      <w:pPr>
        <w:pStyle w:val="13"/>
        <w:spacing w:line="276" w:lineRule="auto"/>
        <w:rPr>
          <w:rFonts w:asciiTheme="minorHAnsi" w:eastAsiaTheme="minorEastAsia" w:hAnsiTheme="minorHAnsi" w:cstheme="minorBidi"/>
          <w:b w:val="0"/>
          <w:bCs/>
          <w:noProof/>
          <w:sz w:val="22"/>
          <w:szCs w:val="22"/>
        </w:rPr>
      </w:pPr>
      <w:hyperlink w:anchor="_Toc73917225" w:history="1">
        <w:r w:rsidR="0015423F" w:rsidRPr="0015423F">
          <w:rPr>
            <w:rStyle w:val="af5"/>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EA559A">
          <w:rPr>
            <w:b w:val="0"/>
            <w:bCs/>
            <w:noProof/>
            <w:webHidden/>
          </w:rPr>
          <w:t>20</w:t>
        </w:r>
      </w:hyperlink>
    </w:p>
    <w:p w14:paraId="2DE882E6" w14:textId="7BC88194" w:rsidR="0015423F" w:rsidRPr="0015423F" w:rsidRDefault="00601A77" w:rsidP="008E4021">
      <w:pPr>
        <w:pStyle w:val="13"/>
        <w:spacing w:line="276" w:lineRule="auto"/>
        <w:rPr>
          <w:rFonts w:asciiTheme="minorHAnsi" w:eastAsiaTheme="minorEastAsia" w:hAnsiTheme="minorHAnsi" w:cstheme="minorBidi"/>
          <w:b w:val="0"/>
          <w:bCs/>
          <w:noProof/>
          <w:sz w:val="22"/>
          <w:szCs w:val="22"/>
        </w:rPr>
      </w:pPr>
      <w:hyperlink w:anchor="_Toc73917226" w:history="1">
        <w:r w:rsidR="0015423F" w:rsidRPr="0015423F">
          <w:rPr>
            <w:rStyle w:val="af5"/>
            <w:b w:val="0"/>
            <w:bCs/>
            <w:noProof/>
          </w:rPr>
          <w:t>10. Методические указания для обучающихся по освоению дисциплины</w:t>
        </w:r>
        <w:r w:rsidR="0015423F" w:rsidRPr="0015423F">
          <w:rPr>
            <w:b w:val="0"/>
            <w:bCs/>
            <w:noProof/>
            <w:webHidden/>
          </w:rPr>
          <w:tab/>
        </w:r>
        <w:r w:rsidR="00EA559A">
          <w:rPr>
            <w:b w:val="0"/>
            <w:bCs/>
            <w:noProof/>
            <w:webHidden/>
          </w:rPr>
          <w:t>20</w:t>
        </w:r>
      </w:hyperlink>
    </w:p>
    <w:p w14:paraId="4BF27D3B" w14:textId="67E3BB7A" w:rsidR="0015423F" w:rsidRPr="0015423F" w:rsidRDefault="00601A77" w:rsidP="008E4021">
      <w:pPr>
        <w:pStyle w:val="13"/>
        <w:spacing w:line="276" w:lineRule="auto"/>
        <w:rPr>
          <w:rFonts w:asciiTheme="minorHAnsi" w:eastAsiaTheme="minorEastAsia" w:hAnsiTheme="minorHAnsi" w:cstheme="minorBidi"/>
          <w:b w:val="0"/>
          <w:bCs/>
          <w:noProof/>
          <w:sz w:val="22"/>
          <w:szCs w:val="22"/>
        </w:rPr>
      </w:pPr>
      <w:hyperlink w:anchor="_Toc73917227" w:history="1">
        <w:r w:rsidR="0015423F" w:rsidRPr="0015423F">
          <w:rPr>
            <w:rStyle w:val="af5"/>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EA559A">
          <w:rPr>
            <w:b w:val="0"/>
            <w:bCs/>
            <w:noProof/>
            <w:webHidden/>
          </w:rPr>
          <w:t>24</w:t>
        </w:r>
      </w:hyperlink>
    </w:p>
    <w:p w14:paraId="30BB2BCF" w14:textId="2CE5F032" w:rsidR="0015423F" w:rsidRPr="0015423F" w:rsidRDefault="00601A77" w:rsidP="008E4021">
      <w:pPr>
        <w:pStyle w:val="13"/>
        <w:spacing w:line="276" w:lineRule="auto"/>
        <w:rPr>
          <w:rFonts w:asciiTheme="minorHAnsi" w:eastAsiaTheme="minorEastAsia" w:hAnsiTheme="minorHAnsi" w:cstheme="minorBidi"/>
          <w:b w:val="0"/>
          <w:bCs/>
          <w:noProof/>
          <w:sz w:val="22"/>
          <w:szCs w:val="22"/>
        </w:rPr>
      </w:pPr>
      <w:hyperlink w:anchor="_Toc73917228" w:history="1">
        <w:r w:rsidR="0015423F" w:rsidRPr="0015423F">
          <w:rPr>
            <w:rStyle w:val="af5"/>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EA559A">
          <w:rPr>
            <w:b w:val="0"/>
            <w:bCs/>
            <w:noProof/>
            <w:webHidden/>
          </w:rPr>
          <w:t>24</w:t>
        </w:r>
      </w:hyperlink>
    </w:p>
    <w:p w14:paraId="3B6BC857" w14:textId="7FE6E53E" w:rsidR="004145E5" w:rsidRPr="008E4021" w:rsidRDefault="00234348" w:rsidP="00EA559A">
      <w:pPr>
        <w:pStyle w:val="a7"/>
        <w:numPr>
          <w:ilvl w:val="0"/>
          <w:numId w:val="11"/>
        </w:numPr>
        <w:ind w:left="284" w:hanging="284"/>
        <w:rPr>
          <w:b/>
        </w:rPr>
      </w:pPr>
      <w:r w:rsidRPr="002D09DB">
        <w:rPr>
          <w:sz w:val="24"/>
          <w:szCs w:val="24"/>
        </w:rPr>
        <w:lastRenderedPageBreak/>
        <w:fldChar w:fldCharType="end"/>
      </w:r>
      <w:bookmarkStart w:id="2" w:name="_Toc485836342"/>
      <w:bookmarkStart w:id="3" w:name="_Toc41904705"/>
      <w:bookmarkStart w:id="4" w:name="_Toc73917208"/>
      <w:r w:rsidR="004145E5" w:rsidRPr="008E4021">
        <w:rPr>
          <w:b/>
        </w:rPr>
        <w:t>Наименование дисциплины</w:t>
      </w:r>
      <w:bookmarkEnd w:id="2"/>
      <w:bookmarkEnd w:id="3"/>
      <w:bookmarkEnd w:id="4"/>
    </w:p>
    <w:p w14:paraId="30F197A9" w14:textId="4E11E5E3" w:rsidR="004145E5" w:rsidRPr="005C3A10" w:rsidRDefault="008E4021" w:rsidP="008E4021">
      <w:pPr>
        <w:spacing w:line="360" w:lineRule="auto"/>
        <w:ind w:firstLine="0"/>
        <w:rPr>
          <w:szCs w:val="28"/>
        </w:rPr>
      </w:pPr>
      <w:r>
        <w:rPr>
          <w:szCs w:val="28"/>
        </w:rPr>
        <w:t xml:space="preserve">          </w:t>
      </w:r>
      <w:r w:rsidR="004145E5">
        <w:rPr>
          <w:szCs w:val="28"/>
        </w:rPr>
        <w:t>«</w:t>
      </w:r>
      <w:r w:rsidR="00BD2474">
        <w:rPr>
          <w:szCs w:val="28"/>
        </w:rPr>
        <w:t>Об</w:t>
      </w:r>
      <w:r w:rsidR="00440F9C">
        <w:rPr>
          <w:szCs w:val="28"/>
        </w:rPr>
        <w:t>работка данных на языке SQL</w:t>
      </w:r>
      <w:r w:rsidR="004145E5">
        <w:rPr>
          <w:szCs w:val="28"/>
        </w:rPr>
        <w:t>».</w:t>
      </w:r>
    </w:p>
    <w:p w14:paraId="776CEEE3" w14:textId="77777777" w:rsidR="00B2183D" w:rsidRDefault="00B2183D" w:rsidP="008E4021">
      <w:pPr>
        <w:pStyle w:val="1"/>
        <w:spacing w:before="0" w:beforeAutospacing="0" w:after="0" w:afterAutospacing="0" w:line="360" w:lineRule="auto"/>
        <w:ind w:firstLine="0"/>
        <w:jc w:val="both"/>
        <w:rPr>
          <w:lang w:eastAsia="en-US"/>
        </w:rPr>
      </w:pPr>
    </w:p>
    <w:p w14:paraId="551BD247" w14:textId="1F747EE8" w:rsidR="00FB7101" w:rsidRPr="00B2183D" w:rsidRDefault="004145E5" w:rsidP="00B2183D">
      <w:pPr>
        <w:pStyle w:val="1"/>
        <w:spacing w:before="0" w:beforeAutospacing="0" w:after="0" w:afterAutospacing="0" w:line="360" w:lineRule="auto"/>
        <w:ind w:firstLine="0"/>
        <w:jc w:val="both"/>
      </w:pPr>
      <w:r w:rsidRPr="008153C3">
        <w:rPr>
          <w:lang w:eastAsia="en-US"/>
        </w:rPr>
        <w:t>2</w:t>
      </w:r>
      <w:r w:rsidRPr="008153C3">
        <w:t xml:space="preserve">. </w:t>
      </w:r>
      <w:bookmarkStart w:id="5" w:name="_Toc41904706"/>
      <w:bookmarkStart w:id="6" w:name="_Toc73917209"/>
      <w:r w:rsidRPr="008153C3">
        <w:t>Перечень планируемых результатов освоения образовательной программы</w:t>
      </w:r>
      <w:r w:rsidR="00EA559A">
        <w:t xml:space="preserve"> (</w:t>
      </w:r>
      <w:r w:rsidR="008E4021">
        <w:t>перечень компетенций)</w:t>
      </w:r>
      <w:r w:rsidRPr="008153C3">
        <w:t xml:space="preserve"> с указанием индикаторов их достижения и планируемых результатов обучения по дисциплине</w:t>
      </w:r>
      <w:bookmarkEnd w:id="5"/>
      <w:bookmarkEnd w:id="6"/>
    </w:p>
    <w:tbl>
      <w:tblPr>
        <w:tblStyle w:val="a9"/>
        <w:tblW w:w="10378" w:type="dxa"/>
        <w:tblInd w:w="-176" w:type="dxa"/>
        <w:tblLayout w:type="fixed"/>
        <w:tblLook w:val="04A0" w:firstRow="1" w:lastRow="0" w:firstColumn="1" w:lastColumn="0" w:noHBand="0" w:noVBand="1"/>
      </w:tblPr>
      <w:tblGrid>
        <w:gridCol w:w="1164"/>
        <w:gridCol w:w="2239"/>
        <w:gridCol w:w="3289"/>
        <w:gridCol w:w="3686"/>
      </w:tblGrid>
      <w:tr w:rsidR="00E16E8A" w:rsidRPr="00B77047" w14:paraId="76745E98" w14:textId="77777777" w:rsidTr="001C0F30">
        <w:tc>
          <w:tcPr>
            <w:tcW w:w="1164" w:type="dxa"/>
          </w:tcPr>
          <w:p w14:paraId="606315E0" w14:textId="77777777" w:rsidR="00E16E8A" w:rsidRPr="00047FE2" w:rsidRDefault="00E16E8A" w:rsidP="00FB58B3">
            <w:pPr>
              <w:ind w:firstLine="0"/>
              <w:rPr>
                <w:b/>
                <w:sz w:val="24"/>
                <w:szCs w:val="24"/>
              </w:rPr>
            </w:pPr>
            <w:r w:rsidRPr="00047FE2">
              <w:rPr>
                <w:b/>
                <w:sz w:val="24"/>
                <w:szCs w:val="24"/>
              </w:rPr>
              <w:t>Код компе-</w:t>
            </w:r>
          </w:p>
          <w:p w14:paraId="544B25EA" w14:textId="77777777" w:rsidR="00E16E8A" w:rsidRPr="00047FE2" w:rsidRDefault="00E16E8A" w:rsidP="00FB58B3">
            <w:pPr>
              <w:ind w:firstLine="0"/>
              <w:rPr>
                <w:b/>
                <w:sz w:val="24"/>
                <w:szCs w:val="24"/>
              </w:rPr>
            </w:pPr>
            <w:proofErr w:type="spellStart"/>
            <w:r w:rsidRPr="00047FE2">
              <w:rPr>
                <w:b/>
                <w:sz w:val="24"/>
                <w:szCs w:val="24"/>
              </w:rPr>
              <w:t>тенции</w:t>
            </w:r>
            <w:proofErr w:type="spellEnd"/>
          </w:p>
        </w:tc>
        <w:tc>
          <w:tcPr>
            <w:tcW w:w="2239" w:type="dxa"/>
          </w:tcPr>
          <w:p w14:paraId="61FA5F4B" w14:textId="77777777" w:rsidR="00E16E8A" w:rsidRPr="00047FE2" w:rsidRDefault="00E16E8A" w:rsidP="00FB58B3">
            <w:pPr>
              <w:ind w:firstLine="0"/>
              <w:rPr>
                <w:b/>
                <w:sz w:val="24"/>
                <w:szCs w:val="24"/>
              </w:rPr>
            </w:pPr>
            <w:r w:rsidRPr="00047FE2">
              <w:rPr>
                <w:b/>
                <w:sz w:val="24"/>
                <w:szCs w:val="24"/>
              </w:rPr>
              <w:t>Наименование</w:t>
            </w:r>
          </w:p>
          <w:p w14:paraId="5D269F8E" w14:textId="77777777" w:rsidR="00E16E8A" w:rsidRPr="00047FE2" w:rsidRDefault="00E16E8A" w:rsidP="00FB58B3">
            <w:pPr>
              <w:ind w:firstLine="0"/>
              <w:rPr>
                <w:b/>
                <w:sz w:val="24"/>
                <w:szCs w:val="24"/>
              </w:rPr>
            </w:pPr>
            <w:r w:rsidRPr="00047FE2">
              <w:rPr>
                <w:b/>
                <w:sz w:val="24"/>
                <w:szCs w:val="24"/>
              </w:rPr>
              <w:t>компетенции</w:t>
            </w:r>
          </w:p>
        </w:tc>
        <w:tc>
          <w:tcPr>
            <w:tcW w:w="3289" w:type="dxa"/>
          </w:tcPr>
          <w:p w14:paraId="4F63F82A" w14:textId="5716154A" w:rsidR="00E16E8A" w:rsidRPr="00047FE2" w:rsidRDefault="00E16E8A" w:rsidP="001C0F30">
            <w:pPr>
              <w:ind w:firstLine="0"/>
              <w:jc w:val="center"/>
              <w:rPr>
                <w:b/>
                <w:sz w:val="24"/>
                <w:szCs w:val="24"/>
              </w:rPr>
            </w:pPr>
            <w:r w:rsidRPr="00047FE2">
              <w:rPr>
                <w:b/>
                <w:sz w:val="24"/>
                <w:szCs w:val="24"/>
              </w:rPr>
              <w:t>Инди</w:t>
            </w:r>
            <w:r w:rsidR="001C0F30">
              <w:rPr>
                <w:b/>
                <w:sz w:val="24"/>
                <w:szCs w:val="24"/>
              </w:rPr>
              <w:t>каторы достижения компетен</w:t>
            </w:r>
            <w:r w:rsidRPr="00047FE2">
              <w:rPr>
                <w:b/>
                <w:sz w:val="24"/>
                <w:szCs w:val="24"/>
              </w:rPr>
              <w:t>ции</w:t>
            </w:r>
          </w:p>
        </w:tc>
        <w:tc>
          <w:tcPr>
            <w:tcW w:w="3686" w:type="dxa"/>
          </w:tcPr>
          <w:p w14:paraId="49344CD5" w14:textId="2F56EB3D" w:rsidR="00E16E8A" w:rsidRPr="00047FE2" w:rsidRDefault="00E16E8A" w:rsidP="008E4021">
            <w:pPr>
              <w:ind w:firstLine="0"/>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E16E8A" w:rsidRPr="00B77047" w14:paraId="211098AE" w14:textId="77777777" w:rsidTr="001C0F30">
        <w:trPr>
          <w:trHeight w:val="1505"/>
        </w:trPr>
        <w:tc>
          <w:tcPr>
            <w:tcW w:w="1164" w:type="dxa"/>
            <w:vMerge w:val="restart"/>
          </w:tcPr>
          <w:p w14:paraId="695DD78A" w14:textId="198D6082" w:rsidR="00E16E8A" w:rsidRPr="00C5243F" w:rsidRDefault="00DB14AD" w:rsidP="008E4021">
            <w:pPr>
              <w:spacing w:line="240" w:lineRule="auto"/>
              <w:ind w:firstLine="0"/>
              <w:rPr>
                <w:b/>
                <w:sz w:val="24"/>
                <w:szCs w:val="24"/>
              </w:rPr>
            </w:pPr>
            <w:r>
              <w:rPr>
                <w:rFonts w:cstheme="minorHAnsi"/>
                <w:b/>
                <w:sz w:val="24"/>
                <w:szCs w:val="24"/>
              </w:rPr>
              <w:t>ПК-1</w:t>
            </w:r>
          </w:p>
        </w:tc>
        <w:tc>
          <w:tcPr>
            <w:tcW w:w="2239" w:type="dxa"/>
            <w:vMerge w:val="restart"/>
          </w:tcPr>
          <w:p w14:paraId="5022BFBE" w14:textId="7C2BCECA" w:rsidR="00E16E8A" w:rsidRPr="00227AE5" w:rsidRDefault="00DB14AD" w:rsidP="008E4021">
            <w:pPr>
              <w:spacing w:line="240" w:lineRule="auto"/>
              <w:ind w:firstLine="0"/>
              <w:rPr>
                <w:sz w:val="24"/>
                <w:szCs w:val="24"/>
              </w:rPr>
            </w:pPr>
            <w:r>
              <w:rPr>
                <w:sz w:val="24"/>
                <w:szCs w:val="24"/>
              </w:rPr>
              <w:t>Способность к анализу и оптимизации действующих и перспективных инфраструктурных решений, применяемых в компании</w:t>
            </w:r>
          </w:p>
        </w:tc>
        <w:tc>
          <w:tcPr>
            <w:tcW w:w="3289" w:type="dxa"/>
          </w:tcPr>
          <w:p w14:paraId="6022CA77" w14:textId="2B2D3B5B" w:rsidR="00E16E8A" w:rsidRPr="00227AE5" w:rsidRDefault="00EA559A" w:rsidP="008E4021">
            <w:pPr>
              <w:spacing w:line="240" w:lineRule="auto"/>
              <w:ind w:firstLine="0"/>
              <w:rPr>
                <w:sz w:val="24"/>
                <w:szCs w:val="24"/>
              </w:rPr>
            </w:pPr>
            <w:r>
              <w:rPr>
                <w:sz w:val="24"/>
                <w:szCs w:val="24"/>
              </w:rPr>
              <w:t>1.</w:t>
            </w:r>
            <w:r w:rsidR="00DB14AD">
              <w:rPr>
                <w:sz w:val="24"/>
                <w:szCs w:val="24"/>
              </w:rPr>
              <w:t>Демонстрирует практические навыки в изучении и систематизации бизнес-процессов.</w:t>
            </w:r>
          </w:p>
        </w:tc>
        <w:tc>
          <w:tcPr>
            <w:tcW w:w="3686" w:type="dxa"/>
          </w:tcPr>
          <w:p w14:paraId="604BBC71" w14:textId="77F76228" w:rsidR="008541ED" w:rsidRPr="002A5D71" w:rsidRDefault="002A5D71" w:rsidP="008E4021">
            <w:pPr>
              <w:spacing w:line="240" w:lineRule="auto"/>
              <w:ind w:firstLine="0"/>
              <w:rPr>
                <w:sz w:val="24"/>
                <w:szCs w:val="24"/>
              </w:rPr>
            </w:pPr>
            <w:r w:rsidRPr="002A5D71">
              <w:rPr>
                <w:b/>
                <w:bCs/>
                <w:i/>
                <w:iCs/>
                <w:sz w:val="24"/>
                <w:szCs w:val="24"/>
              </w:rPr>
              <w:t>Знать:</w:t>
            </w:r>
            <w:r>
              <w:rPr>
                <w:b/>
                <w:bCs/>
                <w:i/>
                <w:iCs/>
                <w:sz w:val="24"/>
                <w:szCs w:val="24"/>
              </w:rPr>
              <w:t xml:space="preserve"> </w:t>
            </w:r>
            <w:r>
              <w:rPr>
                <w:sz w:val="24"/>
                <w:szCs w:val="24"/>
              </w:rPr>
              <w:t xml:space="preserve">действующие и перспективные </w:t>
            </w:r>
            <w:r w:rsidR="00E42ECC">
              <w:rPr>
                <w:sz w:val="24"/>
                <w:szCs w:val="24"/>
                <w:lang w:val="en-US"/>
              </w:rPr>
              <w:t>SQL</w:t>
            </w:r>
            <w:r>
              <w:rPr>
                <w:sz w:val="24"/>
                <w:szCs w:val="24"/>
              </w:rPr>
              <w:t xml:space="preserve"> решения для поставленной задачи</w:t>
            </w:r>
          </w:p>
          <w:p w14:paraId="67E04053" w14:textId="43498369" w:rsidR="002A5D71" w:rsidRPr="002A5D71" w:rsidRDefault="002A5D71" w:rsidP="008E4021">
            <w:pPr>
              <w:spacing w:line="240" w:lineRule="auto"/>
              <w:ind w:firstLine="0"/>
              <w:rPr>
                <w:b/>
                <w:bCs/>
                <w:i/>
                <w:iCs/>
                <w:sz w:val="24"/>
                <w:szCs w:val="24"/>
              </w:rPr>
            </w:pPr>
            <w:r w:rsidRPr="002A5D71">
              <w:rPr>
                <w:b/>
                <w:bCs/>
                <w:i/>
                <w:iCs/>
                <w:sz w:val="24"/>
                <w:szCs w:val="24"/>
              </w:rPr>
              <w:t>Уметь:</w:t>
            </w:r>
            <w:r>
              <w:rPr>
                <w:b/>
                <w:bCs/>
                <w:i/>
                <w:iCs/>
                <w:sz w:val="24"/>
                <w:szCs w:val="24"/>
              </w:rPr>
              <w:t xml:space="preserve"> </w:t>
            </w:r>
            <w:r w:rsidR="00E42ECC">
              <w:rPr>
                <w:sz w:val="24"/>
                <w:szCs w:val="24"/>
              </w:rPr>
              <w:t xml:space="preserve">проектировать </w:t>
            </w:r>
            <w:r w:rsidR="00E42ECC">
              <w:rPr>
                <w:sz w:val="24"/>
                <w:szCs w:val="24"/>
                <w:lang w:val="en-US"/>
              </w:rPr>
              <w:t>SQL</w:t>
            </w:r>
            <w:r w:rsidR="00E42ECC">
              <w:rPr>
                <w:sz w:val="24"/>
                <w:szCs w:val="24"/>
              </w:rPr>
              <w:t xml:space="preserve"> запросы</w:t>
            </w:r>
            <w:r w:rsidRPr="002A5D71">
              <w:rPr>
                <w:sz w:val="24"/>
                <w:szCs w:val="24"/>
              </w:rPr>
              <w:t>.</w:t>
            </w:r>
          </w:p>
        </w:tc>
      </w:tr>
      <w:tr w:rsidR="00E16E8A" w:rsidRPr="00B77047" w14:paraId="2B680053" w14:textId="77777777" w:rsidTr="001C0F30">
        <w:trPr>
          <w:trHeight w:val="1483"/>
        </w:trPr>
        <w:tc>
          <w:tcPr>
            <w:tcW w:w="1164" w:type="dxa"/>
            <w:vMerge/>
          </w:tcPr>
          <w:p w14:paraId="14BE0D9A" w14:textId="77777777" w:rsidR="00E16E8A" w:rsidRPr="00B77047" w:rsidRDefault="00E16E8A" w:rsidP="008E4021">
            <w:pPr>
              <w:spacing w:line="240" w:lineRule="auto"/>
              <w:ind w:firstLine="0"/>
              <w:rPr>
                <w:b/>
                <w:sz w:val="24"/>
                <w:szCs w:val="24"/>
              </w:rPr>
            </w:pPr>
          </w:p>
        </w:tc>
        <w:tc>
          <w:tcPr>
            <w:tcW w:w="2239" w:type="dxa"/>
            <w:vMerge/>
          </w:tcPr>
          <w:p w14:paraId="5A1C7DDF" w14:textId="77777777" w:rsidR="00E16E8A" w:rsidRPr="004C0B54" w:rsidRDefault="00E16E8A" w:rsidP="008E4021">
            <w:pPr>
              <w:spacing w:line="240" w:lineRule="auto"/>
              <w:ind w:firstLine="0"/>
              <w:rPr>
                <w:sz w:val="24"/>
                <w:szCs w:val="24"/>
              </w:rPr>
            </w:pPr>
          </w:p>
        </w:tc>
        <w:tc>
          <w:tcPr>
            <w:tcW w:w="3289" w:type="dxa"/>
          </w:tcPr>
          <w:p w14:paraId="1215C54E" w14:textId="0829735A" w:rsidR="00E16E8A" w:rsidRPr="00227AE5" w:rsidRDefault="00EA559A" w:rsidP="008E4021">
            <w:pPr>
              <w:spacing w:line="240" w:lineRule="auto"/>
              <w:ind w:firstLine="0"/>
              <w:rPr>
                <w:sz w:val="24"/>
                <w:szCs w:val="24"/>
              </w:rPr>
            </w:pPr>
            <w:r>
              <w:rPr>
                <w:sz w:val="24"/>
                <w:szCs w:val="24"/>
              </w:rPr>
              <w:t>2.</w:t>
            </w:r>
            <w:r w:rsidR="00DB14AD">
              <w:rPr>
                <w:sz w:val="24"/>
                <w:szCs w:val="24"/>
              </w:rPr>
              <w:t>Владеет знаниями в области аппаратно-программного комплекса систем, применимых в конкретной компании.</w:t>
            </w:r>
          </w:p>
        </w:tc>
        <w:tc>
          <w:tcPr>
            <w:tcW w:w="3686" w:type="dxa"/>
          </w:tcPr>
          <w:p w14:paraId="75EE176F" w14:textId="4B47B96A" w:rsidR="002A5D71" w:rsidRPr="002A5D71" w:rsidRDefault="002A5D71" w:rsidP="008E4021">
            <w:pPr>
              <w:spacing w:line="240" w:lineRule="auto"/>
              <w:ind w:firstLine="0"/>
              <w:rPr>
                <w:sz w:val="24"/>
                <w:szCs w:val="24"/>
              </w:rPr>
            </w:pPr>
            <w:r w:rsidRPr="002A5D71">
              <w:rPr>
                <w:b/>
                <w:bCs/>
                <w:i/>
                <w:iCs/>
                <w:sz w:val="24"/>
                <w:szCs w:val="24"/>
              </w:rPr>
              <w:t>Знать:</w:t>
            </w:r>
            <w:r>
              <w:rPr>
                <w:b/>
                <w:bCs/>
                <w:i/>
                <w:iCs/>
                <w:sz w:val="24"/>
                <w:szCs w:val="24"/>
              </w:rPr>
              <w:t xml:space="preserve"> </w:t>
            </w:r>
            <w:r>
              <w:rPr>
                <w:sz w:val="24"/>
                <w:szCs w:val="24"/>
              </w:rPr>
              <w:t>действующие и перспективные программн</w:t>
            </w:r>
            <w:r w:rsidR="00E42ECC">
              <w:rPr>
                <w:sz w:val="24"/>
                <w:szCs w:val="24"/>
              </w:rPr>
              <w:t>ые</w:t>
            </w:r>
            <w:r>
              <w:rPr>
                <w:sz w:val="24"/>
                <w:szCs w:val="24"/>
              </w:rPr>
              <w:t xml:space="preserve"> комплексы систем</w:t>
            </w:r>
          </w:p>
          <w:p w14:paraId="55F176D0" w14:textId="4044CB5F" w:rsidR="00E16E8A" w:rsidRPr="002A5D71" w:rsidRDefault="002A5D71" w:rsidP="008E4021">
            <w:pPr>
              <w:spacing w:line="240" w:lineRule="auto"/>
              <w:ind w:firstLine="0"/>
              <w:rPr>
                <w:sz w:val="24"/>
                <w:szCs w:val="24"/>
              </w:rPr>
            </w:pPr>
            <w:r w:rsidRPr="002A5D71">
              <w:rPr>
                <w:b/>
                <w:bCs/>
                <w:i/>
                <w:iCs/>
                <w:sz w:val="24"/>
                <w:szCs w:val="24"/>
              </w:rPr>
              <w:t>Уметь:</w:t>
            </w:r>
            <w:r>
              <w:rPr>
                <w:b/>
                <w:bCs/>
                <w:i/>
                <w:iCs/>
                <w:sz w:val="24"/>
                <w:szCs w:val="24"/>
              </w:rPr>
              <w:t xml:space="preserve"> </w:t>
            </w:r>
            <w:r>
              <w:rPr>
                <w:sz w:val="24"/>
                <w:szCs w:val="24"/>
              </w:rPr>
              <w:t>применять действующие и перспективные программн</w:t>
            </w:r>
            <w:r w:rsidR="00E42ECC">
              <w:rPr>
                <w:sz w:val="24"/>
                <w:szCs w:val="24"/>
              </w:rPr>
              <w:t>ые</w:t>
            </w:r>
            <w:r>
              <w:rPr>
                <w:sz w:val="24"/>
                <w:szCs w:val="24"/>
              </w:rPr>
              <w:t xml:space="preserve"> комплексы систем в конкретной компании</w:t>
            </w:r>
          </w:p>
        </w:tc>
      </w:tr>
      <w:tr w:rsidR="00E16E8A" w:rsidRPr="00B77047" w14:paraId="58C55A2C" w14:textId="77777777" w:rsidTr="001C0F30">
        <w:trPr>
          <w:trHeight w:val="750"/>
        </w:trPr>
        <w:tc>
          <w:tcPr>
            <w:tcW w:w="1164" w:type="dxa"/>
            <w:vMerge/>
          </w:tcPr>
          <w:p w14:paraId="4FE1462B" w14:textId="77777777" w:rsidR="00E16E8A" w:rsidRPr="00B77047" w:rsidRDefault="00E16E8A" w:rsidP="008E4021">
            <w:pPr>
              <w:spacing w:line="240" w:lineRule="auto"/>
              <w:ind w:firstLine="0"/>
              <w:rPr>
                <w:b/>
                <w:sz w:val="24"/>
                <w:szCs w:val="24"/>
              </w:rPr>
            </w:pPr>
          </w:p>
        </w:tc>
        <w:tc>
          <w:tcPr>
            <w:tcW w:w="2239" w:type="dxa"/>
            <w:vMerge/>
          </w:tcPr>
          <w:p w14:paraId="104DCD8B" w14:textId="77777777" w:rsidR="00E16E8A" w:rsidRPr="004C0B54" w:rsidRDefault="00E16E8A" w:rsidP="008E4021">
            <w:pPr>
              <w:spacing w:line="240" w:lineRule="auto"/>
              <w:ind w:firstLine="0"/>
              <w:rPr>
                <w:sz w:val="24"/>
                <w:szCs w:val="24"/>
              </w:rPr>
            </w:pPr>
          </w:p>
        </w:tc>
        <w:tc>
          <w:tcPr>
            <w:tcW w:w="3289" w:type="dxa"/>
          </w:tcPr>
          <w:p w14:paraId="23882339" w14:textId="7FB66930" w:rsidR="00E16E8A" w:rsidRPr="00227AE5" w:rsidRDefault="00EA559A" w:rsidP="008E4021">
            <w:pPr>
              <w:pStyle w:val="a7"/>
              <w:widowControl/>
              <w:autoSpaceDE/>
              <w:autoSpaceDN/>
              <w:adjustRightInd/>
              <w:spacing w:line="240" w:lineRule="auto"/>
              <w:ind w:left="0" w:firstLine="0"/>
              <w:contextualSpacing/>
              <w:rPr>
                <w:sz w:val="24"/>
                <w:szCs w:val="24"/>
              </w:rPr>
            </w:pPr>
            <w:r>
              <w:rPr>
                <w:sz w:val="24"/>
                <w:szCs w:val="24"/>
              </w:rPr>
              <w:t>3.</w:t>
            </w:r>
            <w:r w:rsidR="00DB14AD">
              <w:rPr>
                <w:sz w:val="24"/>
                <w:szCs w:val="24"/>
              </w:rPr>
              <w:t>Проводит организационные мероприятия по повышению производительности программно-аппаратных средств в ИТ-инфраструктуре компании.</w:t>
            </w:r>
          </w:p>
        </w:tc>
        <w:tc>
          <w:tcPr>
            <w:tcW w:w="3686" w:type="dxa"/>
          </w:tcPr>
          <w:p w14:paraId="529FA24E" w14:textId="77777777" w:rsidR="001A410C" w:rsidRDefault="002A5D71" w:rsidP="008E4021">
            <w:pPr>
              <w:suppressAutoHyphens/>
              <w:spacing w:line="240" w:lineRule="auto"/>
              <w:ind w:firstLine="0"/>
              <w:rPr>
                <w:sz w:val="24"/>
                <w:szCs w:val="24"/>
              </w:rPr>
            </w:pPr>
            <w:r>
              <w:rPr>
                <w:b/>
                <w:bCs/>
                <w:i/>
                <w:sz w:val="24"/>
                <w:szCs w:val="24"/>
              </w:rPr>
              <w:t xml:space="preserve">Знать: </w:t>
            </w:r>
            <w:r>
              <w:rPr>
                <w:sz w:val="24"/>
                <w:szCs w:val="24"/>
              </w:rPr>
              <w:t>организационные мероприятия по повышению производительности программно-аппаратных средств в ИТ-инфраструктуре компании.</w:t>
            </w:r>
          </w:p>
          <w:p w14:paraId="1F88A8ED" w14:textId="34DD089B" w:rsidR="002A5D71" w:rsidRPr="00E9396D" w:rsidRDefault="002A5D71" w:rsidP="008E4021">
            <w:pPr>
              <w:suppressAutoHyphens/>
              <w:spacing w:line="240" w:lineRule="auto"/>
              <w:ind w:firstLine="0"/>
              <w:rPr>
                <w:b/>
                <w:bCs/>
                <w:i/>
                <w:sz w:val="24"/>
                <w:szCs w:val="24"/>
              </w:rPr>
            </w:pPr>
            <w:r w:rsidRPr="002A5D71">
              <w:rPr>
                <w:b/>
                <w:bCs/>
                <w:i/>
                <w:iCs/>
                <w:sz w:val="24"/>
                <w:szCs w:val="24"/>
              </w:rPr>
              <w:t>Уметь</w:t>
            </w:r>
            <w:r>
              <w:rPr>
                <w:sz w:val="24"/>
                <w:szCs w:val="24"/>
              </w:rPr>
              <w:t>: проводить организационные мероприятия по повышению производительности программно-аппаратных средств в ИТ-инфраструктуре компании</w:t>
            </w:r>
          </w:p>
        </w:tc>
      </w:tr>
      <w:tr w:rsidR="00DB14AD" w:rsidRPr="00650AC5" w14:paraId="08665212" w14:textId="77777777" w:rsidTr="001C0F30">
        <w:trPr>
          <w:trHeight w:val="750"/>
        </w:trPr>
        <w:tc>
          <w:tcPr>
            <w:tcW w:w="1164" w:type="dxa"/>
            <w:vMerge w:val="restart"/>
          </w:tcPr>
          <w:p w14:paraId="5FA9722D" w14:textId="45B31A5C" w:rsidR="00DB14AD" w:rsidRPr="00650AC5" w:rsidRDefault="00DB14AD" w:rsidP="008E4021">
            <w:pPr>
              <w:spacing w:line="240" w:lineRule="auto"/>
              <w:ind w:firstLine="0"/>
              <w:rPr>
                <w:b/>
                <w:sz w:val="24"/>
                <w:szCs w:val="24"/>
              </w:rPr>
            </w:pPr>
            <w:r>
              <w:rPr>
                <w:b/>
                <w:sz w:val="24"/>
                <w:szCs w:val="24"/>
              </w:rPr>
              <w:t>П</w:t>
            </w:r>
            <w:r w:rsidRPr="00650AC5">
              <w:rPr>
                <w:b/>
                <w:sz w:val="24"/>
                <w:szCs w:val="24"/>
              </w:rPr>
              <w:t>К</w:t>
            </w:r>
            <w:r>
              <w:rPr>
                <w:b/>
                <w:sz w:val="24"/>
                <w:szCs w:val="24"/>
              </w:rPr>
              <w:t>-4</w:t>
            </w:r>
          </w:p>
        </w:tc>
        <w:tc>
          <w:tcPr>
            <w:tcW w:w="2239" w:type="dxa"/>
            <w:vMerge w:val="restart"/>
          </w:tcPr>
          <w:p w14:paraId="1FA89E13" w14:textId="1CEBDB3E" w:rsidR="00DB14AD" w:rsidRPr="002346CE" w:rsidRDefault="00DB14AD" w:rsidP="008E4021">
            <w:pPr>
              <w:spacing w:line="240" w:lineRule="auto"/>
              <w:ind w:firstLine="0"/>
              <w:rPr>
                <w:sz w:val="24"/>
                <w:szCs w:val="24"/>
              </w:rPr>
            </w:pPr>
            <w:r>
              <w:rPr>
                <w:sz w:val="24"/>
                <w:szCs w:val="24"/>
              </w:rPr>
              <w:t xml:space="preserve">Способность проектирования систем сбора данных, а также их настройка посредством организации взаимозависимых действий </w:t>
            </w:r>
          </w:p>
        </w:tc>
        <w:tc>
          <w:tcPr>
            <w:tcW w:w="3289" w:type="dxa"/>
          </w:tcPr>
          <w:p w14:paraId="5201D4F8" w14:textId="71C6719D" w:rsidR="00DB14AD" w:rsidRPr="004232A9" w:rsidRDefault="00EA559A" w:rsidP="008E4021">
            <w:pPr>
              <w:spacing w:line="240" w:lineRule="auto"/>
              <w:ind w:firstLine="0"/>
              <w:rPr>
                <w:sz w:val="24"/>
                <w:szCs w:val="24"/>
              </w:rPr>
            </w:pPr>
            <w:r>
              <w:rPr>
                <w:sz w:val="24"/>
                <w:szCs w:val="24"/>
              </w:rPr>
              <w:t>1.</w:t>
            </w:r>
            <w:r w:rsidR="00DB14AD" w:rsidRPr="004232A9">
              <w:rPr>
                <w:sz w:val="24"/>
                <w:szCs w:val="24"/>
              </w:rPr>
              <w:t>Проводит мероприятия по систематизации</w:t>
            </w:r>
            <w:r w:rsidR="008E4021" w:rsidRPr="004232A9">
              <w:rPr>
                <w:sz w:val="24"/>
                <w:szCs w:val="24"/>
              </w:rPr>
              <w:t xml:space="preserve"> операций по обработке больших данных </w:t>
            </w:r>
            <w:r w:rsidR="00DB14AD" w:rsidRPr="004232A9">
              <w:rPr>
                <w:sz w:val="24"/>
                <w:szCs w:val="24"/>
              </w:rPr>
              <w:t xml:space="preserve">в действующей </w:t>
            </w:r>
            <w:r w:rsidR="008E4021" w:rsidRPr="004232A9">
              <w:rPr>
                <w:sz w:val="24"/>
                <w:szCs w:val="24"/>
              </w:rPr>
              <w:t xml:space="preserve">и развивающейся </w:t>
            </w:r>
            <w:r w:rsidR="00DB14AD" w:rsidRPr="004232A9">
              <w:rPr>
                <w:sz w:val="24"/>
                <w:szCs w:val="24"/>
              </w:rPr>
              <w:t>инфраструктуре предприятий.</w:t>
            </w:r>
          </w:p>
          <w:p w14:paraId="79C40E34" w14:textId="14DCFA29" w:rsidR="00DB14AD" w:rsidRPr="004232A9" w:rsidRDefault="00DB14AD" w:rsidP="008E4021">
            <w:pPr>
              <w:pStyle w:val="a7"/>
              <w:spacing w:line="240" w:lineRule="auto"/>
              <w:ind w:left="0" w:firstLine="0"/>
              <w:contextualSpacing/>
              <w:rPr>
                <w:sz w:val="24"/>
                <w:szCs w:val="24"/>
              </w:rPr>
            </w:pPr>
          </w:p>
        </w:tc>
        <w:tc>
          <w:tcPr>
            <w:tcW w:w="3686" w:type="dxa"/>
          </w:tcPr>
          <w:p w14:paraId="7ACC866A" w14:textId="0806369F" w:rsidR="00DB14AD" w:rsidRDefault="002A5D71" w:rsidP="008E4021">
            <w:pPr>
              <w:suppressAutoHyphens/>
              <w:spacing w:line="240" w:lineRule="auto"/>
              <w:ind w:firstLine="0"/>
              <w:rPr>
                <w:b/>
                <w:bCs/>
                <w:i/>
                <w:sz w:val="24"/>
                <w:szCs w:val="24"/>
              </w:rPr>
            </w:pPr>
            <w:r>
              <w:rPr>
                <w:b/>
                <w:bCs/>
                <w:i/>
                <w:sz w:val="24"/>
                <w:szCs w:val="24"/>
              </w:rPr>
              <w:t xml:space="preserve">Знать: </w:t>
            </w:r>
            <w:r w:rsidRPr="002A5D71">
              <w:rPr>
                <w:iCs/>
                <w:sz w:val="24"/>
                <w:szCs w:val="24"/>
              </w:rPr>
              <w:t>современные и взаим</w:t>
            </w:r>
            <w:r w:rsidR="00800C3A">
              <w:rPr>
                <w:iCs/>
                <w:sz w:val="24"/>
                <w:szCs w:val="24"/>
              </w:rPr>
              <w:t>о</w:t>
            </w:r>
            <w:r w:rsidRPr="002A5D71">
              <w:rPr>
                <w:iCs/>
                <w:sz w:val="24"/>
                <w:szCs w:val="24"/>
              </w:rPr>
              <w:t xml:space="preserve">заменяемые </w:t>
            </w:r>
            <w:proofErr w:type="spellStart"/>
            <w:r w:rsidRPr="002A5D71">
              <w:rPr>
                <w:iCs/>
                <w:sz w:val="24"/>
                <w:szCs w:val="24"/>
              </w:rPr>
              <w:t>микросервисные</w:t>
            </w:r>
            <w:proofErr w:type="spellEnd"/>
            <w:r w:rsidRPr="002A5D71">
              <w:rPr>
                <w:iCs/>
                <w:sz w:val="24"/>
                <w:szCs w:val="24"/>
              </w:rPr>
              <w:t xml:space="preserve"> архитектуры</w:t>
            </w:r>
          </w:p>
          <w:p w14:paraId="1F27170C" w14:textId="5EA10298" w:rsidR="002A5D71" w:rsidRDefault="002A5D71" w:rsidP="008E4021">
            <w:pPr>
              <w:spacing w:line="240" w:lineRule="auto"/>
              <w:ind w:firstLine="0"/>
              <w:rPr>
                <w:sz w:val="24"/>
                <w:szCs w:val="24"/>
              </w:rPr>
            </w:pPr>
            <w:r>
              <w:rPr>
                <w:b/>
                <w:bCs/>
                <w:i/>
                <w:sz w:val="24"/>
                <w:szCs w:val="24"/>
              </w:rPr>
              <w:t xml:space="preserve">Уметь: </w:t>
            </w:r>
            <w:r>
              <w:rPr>
                <w:sz w:val="24"/>
                <w:szCs w:val="24"/>
              </w:rPr>
              <w:t xml:space="preserve">проводить мероприятия по систематизации, алгоритмизации и внедрению взаимозависимых </w:t>
            </w:r>
            <w:proofErr w:type="spellStart"/>
            <w:r>
              <w:rPr>
                <w:sz w:val="24"/>
                <w:szCs w:val="24"/>
              </w:rPr>
              <w:t>микросервисных</w:t>
            </w:r>
            <w:proofErr w:type="spellEnd"/>
            <w:r>
              <w:rPr>
                <w:sz w:val="24"/>
                <w:szCs w:val="24"/>
              </w:rPr>
              <w:t xml:space="preserve"> операций в действующей инфраструктуре предприятий.</w:t>
            </w:r>
          </w:p>
          <w:p w14:paraId="4F5EF192" w14:textId="39ABF549" w:rsidR="002A5D71" w:rsidRPr="00B72754" w:rsidRDefault="002A5D71" w:rsidP="008E4021">
            <w:pPr>
              <w:suppressAutoHyphens/>
              <w:spacing w:line="240" w:lineRule="auto"/>
              <w:ind w:firstLine="0"/>
              <w:rPr>
                <w:b/>
                <w:bCs/>
                <w:i/>
                <w:sz w:val="24"/>
                <w:szCs w:val="24"/>
              </w:rPr>
            </w:pPr>
          </w:p>
        </w:tc>
      </w:tr>
      <w:tr w:rsidR="00DB14AD" w:rsidRPr="00650AC5" w14:paraId="629CC94B" w14:textId="77777777" w:rsidTr="001C0F30">
        <w:trPr>
          <w:trHeight w:val="750"/>
        </w:trPr>
        <w:tc>
          <w:tcPr>
            <w:tcW w:w="1164" w:type="dxa"/>
            <w:vMerge/>
          </w:tcPr>
          <w:p w14:paraId="586742D2" w14:textId="77777777" w:rsidR="00DB14AD" w:rsidRPr="00650AC5" w:rsidRDefault="00DB14AD" w:rsidP="008E4021">
            <w:pPr>
              <w:spacing w:line="240" w:lineRule="auto"/>
              <w:ind w:firstLine="0"/>
              <w:rPr>
                <w:b/>
                <w:sz w:val="24"/>
                <w:szCs w:val="24"/>
              </w:rPr>
            </w:pPr>
          </w:p>
        </w:tc>
        <w:tc>
          <w:tcPr>
            <w:tcW w:w="2239" w:type="dxa"/>
            <w:vMerge/>
          </w:tcPr>
          <w:p w14:paraId="0C7B5AAB" w14:textId="77777777" w:rsidR="00DB14AD" w:rsidRPr="00650AC5" w:rsidRDefault="00DB14AD" w:rsidP="008E4021">
            <w:pPr>
              <w:spacing w:line="240" w:lineRule="auto"/>
              <w:ind w:firstLine="0"/>
              <w:rPr>
                <w:sz w:val="24"/>
                <w:szCs w:val="24"/>
              </w:rPr>
            </w:pPr>
          </w:p>
        </w:tc>
        <w:tc>
          <w:tcPr>
            <w:tcW w:w="3289" w:type="dxa"/>
          </w:tcPr>
          <w:p w14:paraId="6151DE43" w14:textId="5D03DF2A" w:rsidR="00DB14AD" w:rsidRPr="004232A9" w:rsidRDefault="00EA559A" w:rsidP="008E4021">
            <w:pPr>
              <w:spacing w:line="240" w:lineRule="auto"/>
              <w:ind w:firstLine="0"/>
              <w:rPr>
                <w:sz w:val="24"/>
                <w:szCs w:val="24"/>
              </w:rPr>
            </w:pPr>
            <w:r>
              <w:rPr>
                <w:sz w:val="24"/>
                <w:szCs w:val="24"/>
              </w:rPr>
              <w:t>2.</w:t>
            </w:r>
            <w:r w:rsidR="00DB14AD" w:rsidRPr="004232A9">
              <w:rPr>
                <w:sz w:val="24"/>
                <w:szCs w:val="24"/>
              </w:rPr>
              <w:t>Создает детализированные сценарии взаимодействия</w:t>
            </w:r>
            <w:r w:rsidR="008E4021" w:rsidRPr="004232A9">
              <w:rPr>
                <w:sz w:val="24"/>
                <w:szCs w:val="24"/>
              </w:rPr>
              <w:t xml:space="preserve"> между компонентами инфраструктуры обработки больших данных </w:t>
            </w:r>
            <w:r w:rsidR="00DB14AD" w:rsidRPr="004232A9">
              <w:rPr>
                <w:sz w:val="24"/>
                <w:szCs w:val="24"/>
              </w:rPr>
              <w:t>компании.</w:t>
            </w:r>
          </w:p>
          <w:p w14:paraId="2CD2EE93" w14:textId="1806C06C" w:rsidR="00DB14AD" w:rsidRPr="004232A9" w:rsidRDefault="00DB14AD" w:rsidP="008E4021">
            <w:pPr>
              <w:pStyle w:val="a7"/>
              <w:widowControl/>
              <w:autoSpaceDE/>
              <w:autoSpaceDN/>
              <w:adjustRightInd/>
              <w:spacing w:line="240" w:lineRule="auto"/>
              <w:ind w:left="0" w:firstLine="0"/>
              <w:contextualSpacing/>
              <w:rPr>
                <w:sz w:val="24"/>
                <w:szCs w:val="24"/>
              </w:rPr>
            </w:pPr>
          </w:p>
        </w:tc>
        <w:tc>
          <w:tcPr>
            <w:tcW w:w="3686" w:type="dxa"/>
          </w:tcPr>
          <w:p w14:paraId="79445656" w14:textId="77777777" w:rsidR="00DB14AD" w:rsidRDefault="002A5D71" w:rsidP="008E4021">
            <w:pPr>
              <w:spacing w:line="240" w:lineRule="auto"/>
              <w:ind w:firstLine="0"/>
              <w:rPr>
                <w:b/>
                <w:bCs/>
                <w:i/>
                <w:sz w:val="24"/>
                <w:szCs w:val="24"/>
              </w:rPr>
            </w:pPr>
            <w:r>
              <w:rPr>
                <w:b/>
                <w:bCs/>
                <w:i/>
                <w:sz w:val="24"/>
                <w:szCs w:val="24"/>
              </w:rPr>
              <w:t xml:space="preserve">Знать: </w:t>
            </w:r>
            <w:r w:rsidRPr="00D13B78">
              <w:rPr>
                <w:iCs/>
                <w:sz w:val="24"/>
                <w:szCs w:val="24"/>
              </w:rPr>
              <w:t>принципы автоматизации ИТ-сервисов.</w:t>
            </w:r>
          </w:p>
          <w:p w14:paraId="1F24D219" w14:textId="3D6FABE1" w:rsidR="002A5D71" w:rsidRPr="00B72754" w:rsidRDefault="002A5D71" w:rsidP="008E4021">
            <w:pPr>
              <w:spacing w:line="240" w:lineRule="auto"/>
              <w:ind w:firstLine="0"/>
              <w:rPr>
                <w:b/>
                <w:bCs/>
                <w:i/>
                <w:sz w:val="24"/>
                <w:szCs w:val="24"/>
              </w:rPr>
            </w:pPr>
            <w:r>
              <w:rPr>
                <w:b/>
                <w:bCs/>
                <w:i/>
                <w:sz w:val="24"/>
                <w:szCs w:val="24"/>
              </w:rPr>
              <w:t xml:space="preserve">Уметь: </w:t>
            </w:r>
            <w:r w:rsidR="00D13B78" w:rsidRPr="00D13B78">
              <w:rPr>
                <w:iCs/>
                <w:sz w:val="24"/>
                <w:szCs w:val="24"/>
              </w:rPr>
              <w:t>создавать детализированные сценарии взаимодействия сервисов компании.</w:t>
            </w:r>
          </w:p>
        </w:tc>
      </w:tr>
      <w:tr w:rsidR="00DB14AD" w:rsidRPr="00650AC5" w14:paraId="55E49B10" w14:textId="77777777" w:rsidTr="001C0F30">
        <w:trPr>
          <w:trHeight w:val="1365"/>
        </w:trPr>
        <w:tc>
          <w:tcPr>
            <w:tcW w:w="1164" w:type="dxa"/>
            <w:vMerge/>
          </w:tcPr>
          <w:p w14:paraId="33E335A3" w14:textId="77777777" w:rsidR="00DB14AD" w:rsidRPr="00650AC5" w:rsidRDefault="00DB14AD" w:rsidP="008E4021">
            <w:pPr>
              <w:spacing w:line="240" w:lineRule="auto"/>
              <w:ind w:firstLine="0"/>
              <w:rPr>
                <w:b/>
                <w:sz w:val="24"/>
                <w:szCs w:val="24"/>
              </w:rPr>
            </w:pPr>
          </w:p>
        </w:tc>
        <w:tc>
          <w:tcPr>
            <w:tcW w:w="2239" w:type="dxa"/>
            <w:vMerge/>
          </w:tcPr>
          <w:p w14:paraId="2E8D7D91" w14:textId="77777777" w:rsidR="00DB14AD" w:rsidRPr="00650AC5" w:rsidRDefault="00DB14AD" w:rsidP="008E4021">
            <w:pPr>
              <w:spacing w:line="240" w:lineRule="auto"/>
              <w:ind w:firstLine="0"/>
              <w:rPr>
                <w:sz w:val="24"/>
                <w:szCs w:val="24"/>
              </w:rPr>
            </w:pPr>
          </w:p>
        </w:tc>
        <w:tc>
          <w:tcPr>
            <w:tcW w:w="3289" w:type="dxa"/>
          </w:tcPr>
          <w:p w14:paraId="5A56CD2C" w14:textId="3C9937AD" w:rsidR="00DB14AD" w:rsidRPr="002346CE" w:rsidRDefault="00EA559A" w:rsidP="008E4021">
            <w:pPr>
              <w:spacing w:line="240" w:lineRule="auto"/>
              <w:ind w:firstLine="0"/>
              <w:rPr>
                <w:sz w:val="24"/>
                <w:szCs w:val="24"/>
              </w:rPr>
            </w:pPr>
            <w:r>
              <w:rPr>
                <w:sz w:val="24"/>
                <w:szCs w:val="24"/>
              </w:rPr>
              <w:t>3.</w:t>
            </w:r>
            <w:r w:rsidR="00DB14AD">
              <w:rPr>
                <w:sz w:val="24"/>
                <w:szCs w:val="24"/>
              </w:rPr>
              <w:t>Планирует потенциальные результаты и риски взаимодействия сервисов компании.</w:t>
            </w:r>
          </w:p>
        </w:tc>
        <w:tc>
          <w:tcPr>
            <w:tcW w:w="3686" w:type="dxa"/>
          </w:tcPr>
          <w:p w14:paraId="7A53C793" w14:textId="11ACCFBE" w:rsidR="00DB14AD" w:rsidRDefault="00D13B78" w:rsidP="008E4021">
            <w:pPr>
              <w:spacing w:line="240" w:lineRule="auto"/>
              <w:ind w:firstLine="0"/>
              <w:rPr>
                <w:b/>
                <w:bCs/>
                <w:i/>
                <w:sz w:val="24"/>
                <w:szCs w:val="24"/>
              </w:rPr>
            </w:pPr>
            <w:r>
              <w:rPr>
                <w:b/>
                <w:bCs/>
                <w:i/>
                <w:sz w:val="24"/>
                <w:szCs w:val="24"/>
              </w:rPr>
              <w:t xml:space="preserve">Знать: </w:t>
            </w:r>
            <w:r w:rsidRPr="00D13B78">
              <w:rPr>
                <w:iCs/>
                <w:sz w:val="24"/>
                <w:szCs w:val="24"/>
              </w:rPr>
              <w:t>основные принципы выявления риской взаимодействия сервисов компании</w:t>
            </w:r>
          </w:p>
          <w:p w14:paraId="4C683C78" w14:textId="2AE3D122" w:rsidR="00D13B78" w:rsidRPr="00B2183D" w:rsidRDefault="00D13B78" w:rsidP="008E4021">
            <w:pPr>
              <w:spacing w:line="240" w:lineRule="auto"/>
              <w:ind w:firstLine="0"/>
              <w:rPr>
                <w:iCs/>
                <w:sz w:val="24"/>
                <w:szCs w:val="24"/>
              </w:rPr>
            </w:pPr>
            <w:r>
              <w:rPr>
                <w:b/>
                <w:bCs/>
                <w:i/>
                <w:sz w:val="24"/>
                <w:szCs w:val="24"/>
              </w:rPr>
              <w:t xml:space="preserve">Уметь: </w:t>
            </w:r>
            <w:r w:rsidRPr="00D13B78">
              <w:rPr>
                <w:iCs/>
                <w:sz w:val="24"/>
                <w:szCs w:val="24"/>
              </w:rPr>
              <w:t>выявлять риски взаимодействия сервисов компании</w:t>
            </w:r>
          </w:p>
        </w:tc>
      </w:tr>
      <w:tr w:rsidR="00DB14AD" w:rsidRPr="00650AC5" w14:paraId="1AE18951" w14:textId="77777777" w:rsidTr="001C0F30">
        <w:trPr>
          <w:trHeight w:val="1380"/>
        </w:trPr>
        <w:tc>
          <w:tcPr>
            <w:tcW w:w="1164" w:type="dxa"/>
            <w:vMerge/>
          </w:tcPr>
          <w:p w14:paraId="11244418" w14:textId="77777777" w:rsidR="00DB14AD" w:rsidRPr="00650AC5" w:rsidRDefault="00DB14AD" w:rsidP="008E4021">
            <w:pPr>
              <w:spacing w:line="240" w:lineRule="auto"/>
              <w:ind w:firstLine="0"/>
              <w:rPr>
                <w:b/>
                <w:sz w:val="24"/>
                <w:szCs w:val="24"/>
              </w:rPr>
            </w:pPr>
          </w:p>
        </w:tc>
        <w:tc>
          <w:tcPr>
            <w:tcW w:w="2239" w:type="dxa"/>
            <w:vMerge/>
          </w:tcPr>
          <w:p w14:paraId="3754F914" w14:textId="77777777" w:rsidR="00DB14AD" w:rsidRPr="00650AC5" w:rsidRDefault="00DB14AD" w:rsidP="008E4021">
            <w:pPr>
              <w:spacing w:line="240" w:lineRule="auto"/>
              <w:ind w:firstLine="0"/>
              <w:rPr>
                <w:sz w:val="24"/>
                <w:szCs w:val="24"/>
              </w:rPr>
            </w:pPr>
          </w:p>
        </w:tc>
        <w:tc>
          <w:tcPr>
            <w:tcW w:w="3289" w:type="dxa"/>
          </w:tcPr>
          <w:p w14:paraId="4159C902" w14:textId="1A85BC1F" w:rsidR="00DB14AD" w:rsidRPr="002346CE" w:rsidRDefault="00EA559A" w:rsidP="008E4021">
            <w:pPr>
              <w:pStyle w:val="a7"/>
              <w:widowControl/>
              <w:autoSpaceDE/>
              <w:autoSpaceDN/>
              <w:adjustRightInd/>
              <w:spacing w:line="240" w:lineRule="auto"/>
              <w:ind w:left="0" w:firstLine="0"/>
              <w:contextualSpacing/>
              <w:rPr>
                <w:sz w:val="24"/>
                <w:szCs w:val="24"/>
              </w:rPr>
            </w:pPr>
            <w:r>
              <w:rPr>
                <w:sz w:val="24"/>
                <w:szCs w:val="24"/>
              </w:rPr>
              <w:t>4.</w:t>
            </w:r>
            <w:r w:rsidR="00DB14AD">
              <w:rPr>
                <w:sz w:val="24"/>
                <w:szCs w:val="24"/>
              </w:rPr>
              <w:t>Осуществляет внедрение спроектированных и реализованных решений</w:t>
            </w:r>
          </w:p>
          <w:p w14:paraId="51E43C1F" w14:textId="77777777" w:rsidR="00DB14AD" w:rsidRDefault="00DB14AD" w:rsidP="008E4021">
            <w:pPr>
              <w:spacing w:line="240" w:lineRule="auto"/>
              <w:ind w:firstLine="0"/>
              <w:contextualSpacing/>
              <w:rPr>
                <w:sz w:val="24"/>
                <w:szCs w:val="24"/>
              </w:rPr>
            </w:pPr>
          </w:p>
        </w:tc>
        <w:tc>
          <w:tcPr>
            <w:tcW w:w="3686" w:type="dxa"/>
          </w:tcPr>
          <w:p w14:paraId="6AE5CFD9" w14:textId="0E0C2A42" w:rsidR="00DB14AD" w:rsidRDefault="00D13B78" w:rsidP="008E4021">
            <w:pPr>
              <w:spacing w:line="240" w:lineRule="auto"/>
              <w:ind w:firstLine="0"/>
              <w:rPr>
                <w:b/>
                <w:bCs/>
                <w:i/>
                <w:sz w:val="24"/>
                <w:szCs w:val="24"/>
              </w:rPr>
            </w:pPr>
            <w:r>
              <w:rPr>
                <w:b/>
                <w:bCs/>
                <w:i/>
                <w:sz w:val="24"/>
                <w:szCs w:val="24"/>
              </w:rPr>
              <w:t xml:space="preserve">Знать: </w:t>
            </w:r>
            <w:r w:rsidRPr="00D13B78">
              <w:rPr>
                <w:iCs/>
                <w:sz w:val="24"/>
                <w:szCs w:val="24"/>
              </w:rPr>
              <w:t>основные принципы проектирования основанных с соблюдением стратегии виртуализации.</w:t>
            </w:r>
          </w:p>
          <w:p w14:paraId="3BE35285" w14:textId="527A8298" w:rsidR="00D13B78" w:rsidRPr="00B72754" w:rsidRDefault="00D13B78" w:rsidP="008E4021">
            <w:pPr>
              <w:spacing w:line="240" w:lineRule="auto"/>
              <w:ind w:firstLine="0"/>
              <w:rPr>
                <w:b/>
                <w:bCs/>
                <w:i/>
                <w:sz w:val="24"/>
                <w:szCs w:val="24"/>
              </w:rPr>
            </w:pPr>
            <w:r>
              <w:rPr>
                <w:b/>
                <w:bCs/>
                <w:i/>
                <w:sz w:val="24"/>
                <w:szCs w:val="24"/>
              </w:rPr>
              <w:t xml:space="preserve">Уметь: </w:t>
            </w:r>
            <w:r w:rsidRPr="00D13B78">
              <w:rPr>
                <w:iCs/>
                <w:sz w:val="24"/>
                <w:szCs w:val="24"/>
              </w:rPr>
              <w:t>настраивать и внедрять спроектированные решения.</w:t>
            </w:r>
          </w:p>
        </w:tc>
      </w:tr>
      <w:tr w:rsidR="00E42ECC" w:rsidRPr="00650AC5" w14:paraId="1FCF04CA" w14:textId="77777777" w:rsidTr="00B2183D">
        <w:trPr>
          <w:trHeight w:val="1952"/>
        </w:trPr>
        <w:tc>
          <w:tcPr>
            <w:tcW w:w="1164" w:type="dxa"/>
            <w:vMerge w:val="restart"/>
          </w:tcPr>
          <w:p w14:paraId="2E44A789" w14:textId="05733494" w:rsidR="00E42ECC" w:rsidRPr="00650AC5" w:rsidRDefault="00E42ECC" w:rsidP="008E4021">
            <w:pPr>
              <w:spacing w:line="240" w:lineRule="auto"/>
              <w:ind w:firstLine="0"/>
              <w:rPr>
                <w:b/>
                <w:sz w:val="24"/>
                <w:szCs w:val="24"/>
              </w:rPr>
            </w:pPr>
            <w:r>
              <w:rPr>
                <w:b/>
                <w:sz w:val="24"/>
                <w:szCs w:val="24"/>
              </w:rPr>
              <w:t>ПКН-8</w:t>
            </w:r>
          </w:p>
        </w:tc>
        <w:tc>
          <w:tcPr>
            <w:tcW w:w="2239" w:type="dxa"/>
            <w:vMerge w:val="restart"/>
          </w:tcPr>
          <w:p w14:paraId="1ADC105C" w14:textId="30872D1F" w:rsidR="00E42ECC" w:rsidRPr="00650AC5" w:rsidRDefault="00E42ECC" w:rsidP="008E4021">
            <w:pPr>
              <w:spacing w:line="240" w:lineRule="auto"/>
              <w:ind w:firstLine="0"/>
              <w:rPr>
                <w:sz w:val="24"/>
                <w:szCs w:val="24"/>
              </w:rPr>
            </w:pPr>
            <w:r>
              <w:rPr>
                <w:color w:val="000000"/>
                <w:sz w:val="24"/>
                <w:szCs w:val="24"/>
              </w:rPr>
              <w:t>Способность разрабатывать, сопровождать и модернизировать программно-аппаратное обеспечение информационных и автоматизированных систем</w:t>
            </w:r>
          </w:p>
        </w:tc>
        <w:tc>
          <w:tcPr>
            <w:tcW w:w="3289" w:type="dxa"/>
          </w:tcPr>
          <w:p w14:paraId="076C47E2" w14:textId="26A45591" w:rsidR="00E42ECC" w:rsidRPr="00C0701B" w:rsidRDefault="00C0701B" w:rsidP="00C0701B">
            <w:pPr>
              <w:widowControl/>
              <w:autoSpaceDE/>
              <w:autoSpaceDN/>
              <w:adjustRightInd/>
              <w:spacing w:line="240" w:lineRule="auto"/>
              <w:ind w:firstLine="0"/>
              <w:contextualSpacing/>
              <w:rPr>
                <w:color w:val="000000"/>
                <w:sz w:val="24"/>
                <w:szCs w:val="24"/>
              </w:rPr>
            </w:pPr>
            <w:r>
              <w:rPr>
                <w:color w:val="000000"/>
                <w:sz w:val="24"/>
                <w:szCs w:val="24"/>
              </w:rPr>
              <w:t xml:space="preserve">1. </w:t>
            </w:r>
            <w:r w:rsidR="00E42ECC" w:rsidRPr="00C0701B">
              <w:rPr>
                <w:color w:val="000000"/>
                <w:sz w:val="24"/>
                <w:szCs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3686" w:type="dxa"/>
          </w:tcPr>
          <w:p w14:paraId="4F05B9BC" w14:textId="7E2C732A" w:rsidR="00E42ECC" w:rsidRPr="00740DFE" w:rsidRDefault="00E42ECC" w:rsidP="008E4021">
            <w:pPr>
              <w:spacing w:line="240" w:lineRule="auto"/>
              <w:ind w:firstLine="0"/>
              <w:rPr>
                <w:iCs/>
                <w:sz w:val="24"/>
                <w:szCs w:val="24"/>
              </w:rPr>
            </w:pPr>
            <w:r>
              <w:rPr>
                <w:b/>
                <w:bCs/>
                <w:i/>
                <w:sz w:val="24"/>
                <w:szCs w:val="24"/>
              </w:rPr>
              <w:t xml:space="preserve">Знать: </w:t>
            </w:r>
            <w:r w:rsidR="00740DFE" w:rsidRPr="00740DFE">
              <w:rPr>
                <w:iCs/>
                <w:sz w:val="24"/>
                <w:szCs w:val="24"/>
              </w:rPr>
              <w:t xml:space="preserve">разработку, сопровождение и модернизацию </w:t>
            </w:r>
            <w:proofErr w:type="spellStart"/>
            <w:r w:rsidR="00740DFE" w:rsidRPr="00740DFE">
              <w:rPr>
                <w:iCs/>
                <w:sz w:val="24"/>
                <w:szCs w:val="24"/>
                <w:lang w:val="en-US"/>
              </w:rPr>
              <w:t>sql</w:t>
            </w:r>
            <w:proofErr w:type="spellEnd"/>
            <w:r w:rsidR="00740DFE">
              <w:rPr>
                <w:iCs/>
                <w:sz w:val="24"/>
                <w:szCs w:val="24"/>
              </w:rPr>
              <w:t>-</w:t>
            </w:r>
            <w:r w:rsidR="00740DFE" w:rsidRPr="00740DFE">
              <w:rPr>
                <w:iCs/>
                <w:sz w:val="24"/>
                <w:szCs w:val="24"/>
              </w:rPr>
              <w:t>запроса</w:t>
            </w:r>
          </w:p>
          <w:p w14:paraId="600E4DE4" w14:textId="625ABAD0" w:rsidR="00E42ECC" w:rsidRPr="00740DFE" w:rsidRDefault="00E42ECC" w:rsidP="008E4021">
            <w:pPr>
              <w:spacing w:line="240" w:lineRule="auto"/>
              <w:ind w:firstLine="0"/>
              <w:rPr>
                <w:b/>
                <w:bCs/>
                <w:i/>
                <w:sz w:val="24"/>
                <w:szCs w:val="24"/>
              </w:rPr>
            </w:pPr>
            <w:r>
              <w:rPr>
                <w:b/>
                <w:bCs/>
                <w:i/>
                <w:sz w:val="24"/>
                <w:szCs w:val="24"/>
              </w:rPr>
              <w:t>Уметь:</w:t>
            </w:r>
            <w:r w:rsidR="00740DFE">
              <w:rPr>
                <w:b/>
                <w:bCs/>
                <w:i/>
                <w:sz w:val="24"/>
                <w:szCs w:val="24"/>
              </w:rPr>
              <w:t xml:space="preserve"> </w:t>
            </w:r>
            <w:r w:rsidR="00740DFE" w:rsidRPr="00740DFE">
              <w:rPr>
                <w:iCs/>
                <w:sz w:val="24"/>
                <w:szCs w:val="24"/>
              </w:rPr>
              <w:t xml:space="preserve">разрабатывать, сопровождать и модернизировать </w:t>
            </w:r>
            <w:proofErr w:type="spellStart"/>
            <w:r w:rsidR="00740DFE" w:rsidRPr="00740DFE">
              <w:rPr>
                <w:iCs/>
                <w:sz w:val="24"/>
                <w:szCs w:val="24"/>
                <w:lang w:val="en-US"/>
              </w:rPr>
              <w:t>sql</w:t>
            </w:r>
            <w:proofErr w:type="spellEnd"/>
            <w:r w:rsidR="00740DFE" w:rsidRPr="00740DFE">
              <w:rPr>
                <w:iCs/>
                <w:sz w:val="24"/>
                <w:szCs w:val="24"/>
              </w:rPr>
              <w:t>-запросы</w:t>
            </w:r>
          </w:p>
        </w:tc>
      </w:tr>
      <w:tr w:rsidR="00E42ECC" w:rsidRPr="00650AC5" w14:paraId="08B18D79" w14:textId="77777777" w:rsidTr="001C0F30">
        <w:trPr>
          <w:trHeight w:val="2252"/>
        </w:trPr>
        <w:tc>
          <w:tcPr>
            <w:tcW w:w="1164" w:type="dxa"/>
            <w:vMerge/>
          </w:tcPr>
          <w:p w14:paraId="613F3CB8" w14:textId="77777777" w:rsidR="00E42ECC" w:rsidRDefault="00E42ECC" w:rsidP="008E4021">
            <w:pPr>
              <w:spacing w:line="240" w:lineRule="auto"/>
              <w:ind w:firstLine="0"/>
              <w:rPr>
                <w:b/>
                <w:sz w:val="24"/>
                <w:szCs w:val="24"/>
              </w:rPr>
            </w:pPr>
          </w:p>
        </w:tc>
        <w:tc>
          <w:tcPr>
            <w:tcW w:w="2239" w:type="dxa"/>
            <w:vMerge/>
          </w:tcPr>
          <w:p w14:paraId="52094FC3" w14:textId="77777777" w:rsidR="00E42ECC" w:rsidRDefault="00E42ECC" w:rsidP="008E4021">
            <w:pPr>
              <w:spacing w:line="240" w:lineRule="auto"/>
              <w:ind w:firstLine="0"/>
              <w:rPr>
                <w:color w:val="000000"/>
                <w:sz w:val="24"/>
                <w:szCs w:val="24"/>
              </w:rPr>
            </w:pPr>
          </w:p>
        </w:tc>
        <w:tc>
          <w:tcPr>
            <w:tcW w:w="3289" w:type="dxa"/>
          </w:tcPr>
          <w:p w14:paraId="4A45BB6A" w14:textId="4C68E738" w:rsidR="00E42ECC" w:rsidRPr="00C0701B" w:rsidRDefault="00C0701B" w:rsidP="00C0701B">
            <w:pPr>
              <w:spacing w:line="240" w:lineRule="auto"/>
              <w:ind w:firstLine="0"/>
              <w:contextualSpacing/>
              <w:rPr>
                <w:color w:val="000000"/>
                <w:sz w:val="24"/>
                <w:szCs w:val="24"/>
              </w:rPr>
            </w:pPr>
            <w:r>
              <w:rPr>
                <w:color w:val="000000"/>
                <w:sz w:val="24"/>
                <w:szCs w:val="24"/>
              </w:rPr>
              <w:t>2.</w:t>
            </w:r>
            <w:r w:rsidR="00E42ECC" w:rsidRPr="00C0701B">
              <w:rPr>
                <w:color w:val="000000"/>
                <w:sz w:val="24"/>
                <w:szCs w:val="24"/>
              </w:rPr>
              <w:t>Разрабатывает, сопровождает и модернизирует программно-аппаратное обеспечение информационных и автоматизированных систем.</w:t>
            </w:r>
          </w:p>
        </w:tc>
        <w:tc>
          <w:tcPr>
            <w:tcW w:w="3686" w:type="dxa"/>
          </w:tcPr>
          <w:p w14:paraId="71C726FD" w14:textId="53C89848" w:rsidR="00740DFE" w:rsidRPr="00740DFE" w:rsidRDefault="00740DFE" w:rsidP="008E4021">
            <w:pPr>
              <w:spacing w:line="240" w:lineRule="auto"/>
              <w:ind w:firstLine="0"/>
              <w:rPr>
                <w:iCs/>
                <w:sz w:val="24"/>
                <w:szCs w:val="24"/>
              </w:rPr>
            </w:pPr>
            <w:r>
              <w:rPr>
                <w:b/>
                <w:bCs/>
                <w:i/>
                <w:sz w:val="24"/>
                <w:szCs w:val="24"/>
              </w:rPr>
              <w:t xml:space="preserve">Знать: </w:t>
            </w:r>
            <w:r>
              <w:rPr>
                <w:iCs/>
                <w:sz w:val="24"/>
                <w:szCs w:val="24"/>
              </w:rPr>
              <w:t>основные и перспективные СУБД</w:t>
            </w:r>
          </w:p>
          <w:p w14:paraId="7033A799" w14:textId="648B17E7" w:rsidR="00E42ECC" w:rsidRPr="00740DFE" w:rsidRDefault="00740DFE" w:rsidP="008E4021">
            <w:pPr>
              <w:spacing w:line="240" w:lineRule="auto"/>
              <w:ind w:firstLine="0"/>
              <w:rPr>
                <w:b/>
                <w:bCs/>
                <w:i/>
                <w:sz w:val="24"/>
                <w:szCs w:val="24"/>
              </w:rPr>
            </w:pPr>
            <w:r>
              <w:rPr>
                <w:b/>
                <w:bCs/>
                <w:i/>
                <w:sz w:val="24"/>
                <w:szCs w:val="24"/>
              </w:rPr>
              <w:t xml:space="preserve">Уметь: </w:t>
            </w:r>
            <w:r>
              <w:rPr>
                <w:iCs/>
                <w:sz w:val="24"/>
                <w:szCs w:val="24"/>
              </w:rPr>
              <w:t>выбирать и обосновывать свой выбор СУБД в зависимости от поставленной задачи</w:t>
            </w:r>
          </w:p>
        </w:tc>
      </w:tr>
    </w:tbl>
    <w:p w14:paraId="6BA6B10D" w14:textId="77777777" w:rsidR="00E16E8A" w:rsidRDefault="00E16E8A" w:rsidP="00BA337D">
      <w:pPr>
        <w:rPr>
          <w:szCs w:val="28"/>
        </w:rPr>
      </w:pPr>
    </w:p>
    <w:p w14:paraId="74E34372" w14:textId="77777777" w:rsidR="00C52F7B" w:rsidRPr="002621C3" w:rsidRDefault="00C52F7B" w:rsidP="00D03A2B">
      <w:pPr>
        <w:pStyle w:val="1"/>
        <w:jc w:val="both"/>
      </w:pPr>
      <w:bookmarkStart w:id="7" w:name="_Toc73917210"/>
      <w:r w:rsidRPr="002621C3">
        <w:t xml:space="preserve">3. Место </w:t>
      </w:r>
      <w:r w:rsidR="00C74FA8" w:rsidRPr="002621C3">
        <w:t>дисциплины</w:t>
      </w:r>
      <w:r w:rsidRPr="002621C3">
        <w:t xml:space="preserve"> в структуре образовательной программы</w:t>
      </w:r>
      <w:bookmarkEnd w:id="7"/>
    </w:p>
    <w:p w14:paraId="4D9F52D7" w14:textId="58AFF303" w:rsidR="003A09B3" w:rsidRDefault="003A09B3" w:rsidP="003A09B3">
      <w:pPr>
        <w:suppressAutoHyphens/>
        <w:spacing w:line="360" w:lineRule="auto"/>
        <w:ind w:firstLine="708"/>
        <w:rPr>
          <w:szCs w:val="28"/>
        </w:rPr>
      </w:pPr>
      <w:r w:rsidRPr="00604F7D">
        <w:rPr>
          <w:szCs w:val="28"/>
        </w:rPr>
        <w:t>Дисциплина «</w:t>
      </w:r>
      <w:r w:rsidR="00BD2474">
        <w:rPr>
          <w:szCs w:val="28"/>
        </w:rPr>
        <w:t>О</w:t>
      </w:r>
      <w:r w:rsidR="00D60AE2">
        <w:rPr>
          <w:szCs w:val="28"/>
        </w:rPr>
        <w:t xml:space="preserve">бработка данных на языке SQL» </w:t>
      </w:r>
      <w:r w:rsidR="00C0701B">
        <w:rPr>
          <w:szCs w:val="28"/>
        </w:rPr>
        <w:t>является дисциплиной М</w:t>
      </w:r>
      <w:r w:rsidR="00DB14AD" w:rsidRPr="00DB14AD">
        <w:rPr>
          <w:szCs w:val="28"/>
        </w:rPr>
        <w:t xml:space="preserve">одуля направленности </w:t>
      </w:r>
      <w:r w:rsidR="00C0701B">
        <w:rPr>
          <w:szCs w:val="28"/>
        </w:rPr>
        <w:t xml:space="preserve">программы </w:t>
      </w:r>
      <w:r w:rsidR="00DB14AD" w:rsidRPr="00DB14AD">
        <w:rPr>
          <w:szCs w:val="28"/>
        </w:rPr>
        <w:t>магистратуры</w:t>
      </w:r>
      <w:r w:rsidR="00C0701B">
        <w:rPr>
          <w:szCs w:val="28"/>
        </w:rPr>
        <w:t xml:space="preserve"> «Управление большими данными» по</w:t>
      </w:r>
      <w:r w:rsidR="00DB14AD" w:rsidRPr="00DB14AD">
        <w:rPr>
          <w:szCs w:val="28"/>
        </w:rPr>
        <w:t xml:space="preserve"> направлени</w:t>
      </w:r>
      <w:r w:rsidR="00C0701B">
        <w:rPr>
          <w:szCs w:val="28"/>
        </w:rPr>
        <w:t xml:space="preserve">ю </w:t>
      </w:r>
      <w:r w:rsidR="00DB14AD" w:rsidRPr="00DB14AD">
        <w:rPr>
          <w:szCs w:val="28"/>
        </w:rPr>
        <w:t>подготовки 09.04.03</w:t>
      </w:r>
      <w:r w:rsidR="00C0701B">
        <w:rPr>
          <w:szCs w:val="28"/>
        </w:rPr>
        <w:t xml:space="preserve"> -</w:t>
      </w:r>
      <w:r w:rsidR="00DB14AD" w:rsidRPr="00DB14AD">
        <w:rPr>
          <w:szCs w:val="28"/>
        </w:rPr>
        <w:t xml:space="preserve"> Прикладная информати</w:t>
      </w:r>
      <w:r w:rsidR="00C0701B">
        <w:rPr>
          <w:szCs w:val="28"/>
        </w:rPr>
        <w:t>ка.</w:t>
      </w:r>
    </w:p>
    <w:p w14:paraId="710AA469" w14:textId="77777777" w:rsidR="00B2183D" w:rsidRDefault="00B2183D" w:rsidP="003A09B3">
      <w:pPr>
        <w:suppressAutoHyphens/>
        <w:spacing w:line="360" w:lineRule="auto"/>
        <w:ind w:firstLine="708"/>
        <w:rPr>
          <w:color w:val="000000" w:themeColor="text1"/>
          <w:szCs w:val="28"/>
        </w:rPr>
      </w:pPr>
    </w:p>
    <w:p w14:paraId="6C781069" w14:textId="77777777" w:rsidR="00B24506" w:rsidRPr="008A6074" w:rsidRDefault="00C52F7B" w:rsidP="008A6074">
      <w:pPr>
        <w:pStyle w:val="1"/>
        <w:jc w:val="both"/>
      </w:pPr>
      <w:bookmarkStart w:id="8" w:name="_Toc73917211"/>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14:paraId="68CFA086" w14:textId="225D0320" w:rsidR="00C7087D" w:rsidRPr="003621BA" w:rsidRDefault="00C7087D" w:rsidP="003621BA">
      <w:pPr>
        <w:spacing w:line="276" w:lineRule="auto"/>
        <w:jc w:val="right"/>
        <w:rPr>
          <w:color w:val="00000A"/>
          <w:sz w:val="24"/>
          <w:szCs w:val="24"/>
        </w:rPr>
      </w:pPr>
    </w:p>
    <w:tbl>
      <w:tblPr>
        <w:tblW w:w="4201" w:type="pct"/>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989"/>
        <w:gridCol w:w="2357"/>
      </w:tblGrid>
      <w:tr w:rsidR="00FE3E85" w:rsidRPr="00FB7101" w14:paraId="073272F9" w14:textId="77777777" w:rsidTr="00C0701B">
        <w:trPr>
          <w:trHeight w:val="370"/>
        </w:trPr>
        <w:tc>
          <w:tcPr>
            <w:tcW w:w="2463" w:type="pct"/>
            <w:tcBorders>
              <w:top w:val="single" w:sz="4" w:space="0" w:color="auto"/>
              <w:left w:val="single" w:sz="4" w:space="0" w:color="auto"/>
              <w:bottom w:val="single" w:sz="4" w:space="0" w:color="auto"/>
              <w:right w:val="single" w:sz="4" w:space="0" w:color="auto"/>
            </w:tcBorders>
            <w:vAlign w:val="center"/>
            <w:hideMark/>
          </w:tcPr>
          <w:p w14:paraId="004E12CB" w14:textId="6903BD70" w:rsidR="00FE3E85" w:rsidRPr="00FB7101" w:rsidRDefault="00FE3E85" w:rsidP="00C0701B">
            <w:pPr>
              <w:spacing w:line="276" w:lineRule="auto"/>
              <w:ind w:firstLine="0"/>
              <w:rPr>
                <w:b/>
                <w:color w:val="00000A"/>
                <w:sz w:val="24"/>
                <w:szCs w:val="24"/>
              </w:rPr>
            </w:pPr>
            <w:r w:rsidRPr="00FB7101">
              <w:rPr>
                <w:color w:val="00000A"/>
                <w:sz w:val="24"/>
                <w:szCs w:val="24"/>
              </w:rPr>
              <w:br w:type="page"/>
            </w:r>
            <w:r w:rsidR="00C0701B">
              <w:rPr>
                <w:color w:val="00000A"/>
                <w:sz w:val="24"/>
                <w:szCs w:val="24"/>
              </w:rPr>
              <w:t xml:space="preserve">  </w:t>
            </w:r>
            <w:r w:rsidRPr="00FB7101">
              <w:rPr>
                <w:b/>
                <w:color w:val="00000A"/>
                <w:sz w:val="24"/>
                <w:szCs w:val="24"/>
              </w:rPr>
              <w:t>Вид учебной работы по дисциплине</w:t>
            </w:r>
          </w:p>
        </w:tc>
        <w:tc>
          <w:tcPr>
            <w:tcW w:w="1161" w:type="pct"/>
            <w:tcBorders>
              <w:top w:val="single" w:sz="4" w:space="0" w:color="auto"/>
              <w:left w:val="single" w:sz="4" w:space="0" w:color="auto"/>
              <w:bottom w:val="single" w:sz="4" w:space="0" w:color="auto"/>
              <w:right w:val="single" w:sz="4" w:space="0" w:color="auto"/>
            </w:tcBorders>
            <w:vAlign w:val="center"/>
            <w:hideMark/>
          </w:tcPr>
          <w:p w14:paraId="7CD35373" w14:textId="20936440" w:rsidR="00C0701B" w:rsidRDefault="00FE3E85" w:rsidP="00C0701B">
            <w:pPr>
              <w:spacing w:line="276" w:lineRule="auto"/>
              <w:ind w:firstLine="0"/>
              <w:jc w:val="center"/>
              <w:rPr>
                <w:b/>
                <w:color w:val="00000A"/>
                <w:sz w:val="24"/>
                <w:szCs w:val="24"/>
              </w:rPr>
            </w:pPr>
            <w:r w:rsidRPr="00FB7101">
              <w:rPr>
                <w:b/>
                <w:color w:val="00000A"/>
                <w:sz w:val="24"/>
                <w:szCs w:val="24"/>
              </w:rPr>
              <w:t>Всего</w:t>
            </w:r>
          </w:p>
          <w:p w14:paraId="4E33AE9E" w14:textId="69870B8F" w:rsidR="00FE3E85" w:rsidRPr="00FB7101" w:rsidRDefault="00FE3E85" w:rsidP="00C0701B">
            <w:pPr>
              <w:spacing w:line="276" w:lineRule="auto"/>
              <w:ind w:firstLine="0"/>
              <w:jc w:val="center"/>
              <w:rPr>
                <w:b/>
                <w:color w:val="00000A"/>
                <w:sz w:val="24"/>
                <w:szCs w:val="24"/>
              </w:rPr>
            </w:pPr>
            <w:r w:rsidRPr="00FB7101">
              <w:rPr>
                <w:b/>
                <w:color w:val="00000A"/>
                <w:sz w:val="24"/>
                <w:szCs w:val="24"/>
              </w:rPr>
              <w:t>(в з/е и часах)</w:t>
            </w:r>
          </w:p>
        </w:tc>
        <w:tc>
          <w:tcPr>
            <w:tcW w:w="1376" w:type="pct"/>
            <w:tcBorders>
              <w:top w:val="single" w:sz="4" w:space="0" w:color="auto"/>
              <w:left w:val="single" w:sz="4" w:space="0" w:color="auto"/>
              <w:bottom w:val="single" w:sz="4" w:space="0" w:color="auto"/>
              <w:right w:val="single" w:sz="4" w:space="0" w:color="auto"/>
            </w:tcBorders>
            <w:vAlign w:val="center"/>
            <w:hideMark/>
          </w:tcPr>
          <w:p w14:paraId="2FBEB812" w14:textId="27893D43" w:rsidR="00FE3E85" w:rsidRPr="00FB7101" w:rsidRDefault="00FE3E85" w:rsidP="00C0701B">
            <w:pPr>
              <w:spacing w:line="276" w:lineRule="auto"/>
              <w:rPr>
                <w:b/>
                <w:color w:val="00000A"/>
                <w:sz w:val="24"/>
                <w:szCs w:val="24"/>
              </w:rPr>
            </w:pPr>
            <w:r>
              <w:rPr>
                <w:b/>
                <w:color w:val="00000A"/>
                <w:sz w:val="24"/>
                <w:szCs w:val="24"/>
              </w:rPr>
              <w:t>Модуль 6</w:t>
            </w:r>
          </w:p>
          <w:p w14:paraId="42A85624" w14:textId="77777777" w:rsidR="00FE3E85" w:rsidRPr="00FB7101" w:rsidRDefault="00FE3E85" w:rsidP="00C0701B">
            <w:pPr>
              <w:spacing w:line="276" w:lineRule="auto"/>
              <w:rPr>
                <w:b/>
                <w:color w:val="00000A"/>
                <w:sz w:val="24"/>
                <w:szCs w:val="24"/>
              </w:rPr>
            </w:pPr>
            <w:r w:rsidRPr="00FB7101">
              <w:rPr>
                <w:b/>
                <w:color w:val="00000A"/>
                <w:sz w:val="24"/>
                <w:szCs w:val="24"/>
              </w:rPr>
              <w:t>(в часах)</w:t>
            </w:r>
          </w:p>
        </w:tc>
      </w:tr>
      <w:tr w:rsidR="00FE3E85" w:rsidRPr="00FB7101" w14:paraId="0BABDE95" w14:textId="77777777" w:rsidTr="00C0701B">
        <w:trPr>
          <w:trHeight w:val="211"/>
        </w:trPr>
        <w:tc>
          <w:tcPr>
            <w:tcW w:w="246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FE3E85" w:rsidRPr="00FB7101" w:rsidRDefault="00FE3E85" w:rsidP="009B7CE4">
            <w:pPr>
              <w:spacing w:line="276" w:lineRule="auto"/>
              <w:rPr>
                <w:b/>
                <w:color w:val="00000A"/>
                <w:sz w:val="24"/>
                <w:szCs w:val="24"/>
              </w:rPr>
            </w:pPr>
            <w:r w:rsidRPr="00FB7101">
              <w:rPr>
                <w:b/>
                <w:color w:val="00000A"/>
                <w:sz w:val="24"/>
                <w:szCs w:val="24"/>
              </w:rPr>
              <w:t>Общая трудоёмкость дисциплины</w:t>
            </w:r>
          </w:p>
        </w:tc>
        <w:tc>
          <w:tcPr>
            <w:tcW w:w="116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187F874B" w:rsidR="00FE3E85" w:rsidRPr="00FB7101" w:rsidRDefault="00740DFE" w:rsidP="009B7CE4">
            <w:pPr>
              <w:spacing w:line="276" w:lineRule="auto"/>
              <w:jc w:val="center"/>
              <w:rPr>
                <w:b/>
                <w:color w:val="00000A"/>
                <w:sz w:val="24"/>
                <w:szCs w:val="24"/>
              </w:rPr>
            </w:pPr>
            <w:r>
              <w:rPr>
                <w:b/>
                <w:color w:val="00000A"/>
                <w:sz w:val="24"/>
                <w:szCs w:val="24"/>
              </w:rPr>
              <w:t>5/180</w:t>
            </w:r>
          </w:p>
        </w:tc>
        <w:tc>
          <w:tcPr>
            <w:tcW w:w="137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267E8203" w:rsidR="00FE3E85" w:rsidRPr="00FB7101" w:rsidRDefault="00740DFE" w:rsidP="00C0701B">
            <w:pPr>
              <w:spacing w:line="276" w:lineRule="auto"/>
              <w:jc w:val="center"/>
              <w:rPr>
                <w:b/>
                <w:color w:val="00000A"/>
                <w:sz w:val="24"/>
                <w:szCs w:val="24"/>
              </w:rPr>
            </w:pPr>
            <w:r>
              <w:rPr>
                <w:b/>
                <w:color w:val="00000A"/>
                <w:sz w:val="24"/>
                <w:szCs w:val="24"/>
              </w:rPr>
              <w:t>180</w:t>
            </w:r>
          </w:p>
        </w:tc>
      </w:tr>
      <w:tr w:rsidR="00740DFE" w:rsidRPr="00FB7101" w14:paraId="3271271C" w14:textId="77777777" w:rsidTr="00C0701B">
        <w:trPr>
          <w:trHeight w:val="423"/>
        </w:trPr>
        <w:tc>
          <w:tcPr>
            <w:tcW w:w="246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740DFE" w:rsidRPr="00FB7101" w:rsidRDefault="00740DFE" w:rsidP="00740DFE">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740DFE" w:rsidRPr="00FB7101" w:rsidRDefault="00740DFE" w:rsidP="00740DFE">
            <w:pPr>
              <w:spacing w:line="276" w:lineRule="auto"/>
              <w:rPr>
                <w:b/>
                <w:i/>
                <w:color w:val="00000A"/>
                <w:sz w:val="24"/>
                <w:szCs w:val="24"/>
              </w:rPr>
            </w:pPr>
            <w:r w:rsidRPr="00FB7101">
              <w:rPr>
                <w:b/>
                <w:i/>
                <w:color w:val="00000A"/>
                <w:sz w:val="24"/>
                <w:szCs w:val="24"/>
              </w:rPr>
              <w:t>Аудиторные занятия</w:t>
            </w:r>
          </w:p>
        </w:tc>
        <w:tc>
          <w:tcPr>
            <w:tcW w:w="116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6D79690A" w:rsidR="00740DFE" w:rsidRPr="00FE3E85" w:rsidRDefault="00B7317C" w:rsidP="00740DFE">
            <w:pPr>
              <w:spacing w:line="276" w:lineRule="auto"/>
              <w:jc w:val="center"/>
              <w:rPr>
                <w:b/>
                <w:i/>
                <w:color w:val="00000A"/>
                <w:sz w:val="24"/>
                <w:szCs w:val="24"/>
              </w:rPr>
            </w:pPr>
            <w:r>
              <w:rPr>
                <w:b/>
                <w:i/>
                <w:color w:val="00000A"/>
                <w:sz w:val="24"/>
                <w:szCs w:val="24"/>
                <w:lang w:val="en-US"/>
              </w:rPr>
              <w:t>1</w:t>
            </w:r>
            <w:r w:rsidR="00740DFE">
              <w:rPr>
                <w:b/>
                <w:i/>
                <w:color w:val="00000A"/>
                <w:sz w:val="24"/>
                <w:szCs w:val="24"/>
              </w:rPr>
              <w:t>6</w:t>
            </w:r>
          </w:p>
        </w:tc>
        <w:tc>
          <w:tcPr>
            <w:tcW w:w="137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5F0F7DF7" w:rsidR="00740DFE" w:rsidRPr="00FB7101" w:rsidRDefault="00740DFE" w:rsidP="00C0701B">
            <w:pPr>
              <w:spacing w:line="276" w:lineRule="auto"/>
              <w:jc w:val="center"/>
              <w:rPr>
                <w:b/>
                <w:i/>
                <w:color w:val="00000A"/>
                <w:sz w:val="24"/>
                <w:szCs w:val="24"/>
                <w:lang w:val="en-US"/>
              </w:rPr>
            </w:pPr>
            <w:r>
              <w:rPr>
                <w:b/>
                <w:i/>
                <w:color w:val="00000A"/>
                <w:sz w:val="24"/>
                <w:szCs w:val="24"/>
              </w:rPr>
              <w:t>16</w:t>
            </w:r>
          </w:p>
        </w:tc>
      </w:tr>
      <w:tr w:rsidR="00740DFE" w:rsidRPr="00FB7101" w14:paraId="378B17E6" w14:textId="77777777" w:rsidTr="00C0701B">
        <w:trPr>
          <w:trHeight w:val="415"/>
        </w:trPr>
        <w:tc>
          <w:tcPr>
            <w:tcW w:w="2463"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740DFE" w:rsidRPr="00FB7101" w:rsidRDefault="00740DFE" w:rsidP="00740DFE">
            <w:pPr>
              <w:spacing w:line="276" w:lineRule="auto"/>
              <w:rPr>
                <w:i/>
                <w:color w:val="00000A"/>
                <w:sz w:val="24"/>
                <w:szCs w:val="24"/>
              </w:rPr>
            </w:pPr>
            <w:r w:rsidRPr="00FB7101">
              <w:rPr>
                <w:i/>
                <w:color w:val="00000A"/>
                <w:sz w:val="24"/>
                <w:szCs w:val="24"/>
              </w:rPr>
              <w:t xml:space="preserve">Лекции </w:t>
            </w:r>
          </w:p>
        </w:tc>
        <w:tc>
          <w:tcPr>
            <w:tcW w:w="1161" w:type="pct"/>
            <w:tcBorders>
              <w:top w:val="single" w:sz="4" w:space="0" w:color="auto"/>
              <w:left w:val="single" w:sz="4" w:space="0" w:color="auto"/>
              <w:bottom w:val="single" w:sz="4" w:space="0" w:color="auto"/>
              <w:right w:val="single" w:sz="4" w:space="0" w:color="auto"/>
            </w:tcBorders>
            <w:vAlign w:val="center"/>
            <w:hideMark/>
          </w:tcPr>
          <w:p w14:paraId="35E59D0C" w14:textId="05DADCC8" w:rsidR="00740DFE" w:rsidRPr="00C0701B" w:rsidRDefault="00B7317C" w:rsidP="00740DFE">
            <w:pPr>
              <w:spacing w:line="276" w:lineRule="auto"/>
              <w:jc w:val="center"/>
              <w:rPr>
                <w:i/>
                <w:color w:val="00000A"/>
                <w:sz w:val="24"/>
                <w:szCs w:val="24"/>
                <w:lang w:val="en-US"/>
              </w:rPr>
            </w:pPr>
            <w:r w:rsidRPr="00C0701B">
              <w:rPr>
                <w:i/>
                <w:color w:val="00000A"/>
                <w:sz w:val="24"/>
                <w:szCs w:val="24"/>
                <w:lang w:val="en-US"/>
              </w:rPr>
              <w:t>4</w:t>
            </w:r>
          </w:p>
        </w:tc>
        <w:tc>
          <w:tcPr>
            <w:tcW w:w="1376" w:type="pct"/>
            <w:tcBorders>
              <w:top w:val="single" w:sz="4" w:space="0" w:color="auto"/>
              <w:left w:val="single" w:sz="4" w:space="0" w:color="auto"/>
              <w:bottom w:val="single" w:sz="4" w:space="0" w:color="auto"/>
              <w:right w:val="single" w:sz="4" w:space="0" w:color="auto"/>
            </w:tcBorders>
            <w:vAlign w:val="center"/>
            <w:hideMark/>
          </w:tcPr>
          <w:p w14:paraId="44C6A4EF" w14:textId="04C0A4A8" w:rsidR="00740DFE" w:rsidRPr="00C0701B" w:rsidRDefault="00B7317C" w:rsidP="00C0701B">
            <w:pPr>
              <w:spacing w:line="276" w:lineRule="auto"/>
              <w:jc w:val="center"/>
              <w:rPr>
                <w:i/>
                <w:color w:val="00000A"/>
                <w:sz w:val="24"/>
                <w:szCs w:val="24"/>
                <w:lang w:val="en-US"/>
              </w:rPr>
            </w:pPr>
            <w:r w:rsidRPr="00C0701B">
              <w:rPr>
                <w:i/>
                <w:color w:val="00000A"/>
                <w:sz w:val="24"/>
                <w:szCs w:val="24"/>
                <w:lang w:val="en-US"/>
              </w:rPr>
              <w:t>4</w:t>
            </w:r>
          </w:p>
        </w:tc>
      </w:tr>
      <w:tr w:rsidR="00740DFE" w:rsidRPr="00FB7101" w14:paraId="43F972C7" w14:textId="77777777" w:rsidTr="00C0701B">
        <w:trPr>
          <w:trHeight w:val="573"/>
        </w:trPr>
        <w:tc>
          <w:tcPr>
            <w:tcW w:w="2463"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740DFE" w:rsidRPr="00FB7101" w:rsidRDefault="00740DFE" w:rsidP="00740DFE">
            <w:pPr>
              <w:spacing w:line="276" w:lineRule="auto"/>
              <w:rPr>
                <w:i/>
                <w:color w:val="00000A"/>
                <w:sz w:val="24"/>
                <w:szCs w:val="24"/>
              </w:rPr>
            </w:pPr>
            <w:r w:rsidRPr="00FB7101">
              <w:rPr>
                <w:i/>
                <w:color w:val="00000A"/>
                <w:sz w:val="24"/>
                <w:szCs w:val="24"/>
              </w:rPr>
              <w:t>Семинары, практические занятия</w:t>
            </w:r>
          </w:p>
        </w:tc>
        <w:tc>
          <w:tcPr>
            <w:tcW w:w="1161" w:type="pct"/>
            <w:tcBorders>
              <w:top w:val="single" w:sz="4" w:space="0" w:color="auto"/>
              <w:left w:val="single" w:sz="4" w:space="0" w:color="auto"/>
              <w:bottom w:val="single" w:sz="4" w:space="0" w:color="auto"/>
              <w:right w:val="single" w:sz="4" w:space="0" w:color="auto"/>
            </w:tcBorders>
            <w:vAlign w:val="center"/>
            <w:hideMark/>
          </w:tcPr>
          <w:p w14:paraId="72D39AC8" w14:textId="031F02FE" w:rsidR="00740DFE" w:rsidRPr="00C0701B" w:rsidRDefault="00B7317C" w:rsidP="00740DFE">
            <w:pPr>
              <w:spacing w:line="276" w:lineRule="auto"/>
              <w:jc w:val="center"/>
              <w:rPr>
                <w:i/>
                <w:color w:val="00000A"/>
                <w:sz w:val="24"/>
                <w:szCs w:val="24"/>
                <w:lang w:val="en-US"/>
              </w:rPr>
            </w:pPr>
            <w:r w:rsidRPr="00C0701B">
              <w:rPr>
                <w:i/>
                <w:color w:val="00000A"/>
                <w:sz w:val="24"/>
                <w:szCs w:val="24"/>
                <w:lang w:val="en-US"/>
              </w:rPr>
              <w:t>12</w:t>
            </w:r>
          </w:p>
        </w:tc>
        <w:tc>
          <w:tcPr>
            <w:tcW w:w="1376" w:type="pct"/>
            <w:tcBorders>
              <w:top w:val="single" w:sz="4" w:space="0" w:color="auto"/>
              <w:left w:val="single" w:sz="4" w:space="0" w:color="auto"/>
              <w:bottom w:val="single" w:sz="4" w:space="0" w:color="auto"/>
              <w:right w:val="single" w:sz="4" w:space="0" w:color="auto"/>
            </w:tcBorders>
            <w:vAlign w:val="center"/>
            <w:hideMark/>
          </w:tcPr>
          <w:p w14:paraId="3AE5CD30" w14:textId="221D1FAF" w:rsidR="00740DFE" w:rsidRPr="00C0701B" w:rsidRDefault="00B7317C" w:rsidP="00C0701B">
            <w:pPr>
              <w:spacing w:line="276" w:lineRule="auto"/>
              <w:jc w:val="center"/>
              <w:rPr>
                <w:i/>
                <w:color w:val="00000A"/>
                <w:sz w:val="24"/>
                <w:szCs w:val="24"/>
                <w:lang w:val="en-US"/>
              </w:rPr>
            </w:pPr>
            <w:r w:rsidRPr="00C0701B">
              <w:rPr>
                <w:i/>
                <w:color w:val="00000A"/>
                <w:sz w:val="24"/>
                <w:szCs w:val="24"/>
                <w:lang w:val="en-US"/>
              </w:rPr>
              <w:t>12</w:t>
            </w:r>
          </w:p>
        </w:tc>
      </w:tr>
      <w:tr w:rsidR="00740DFE" w:rsidRPr="00FB7101" w14:paraId="2B1B980F" w14:textId="77777777" w:rsidTr="00C0701B">
        <w:trPr>
          <w:trHeight w:val="282"/>
        </w:trPr>
        <w:tc>
          <w:tcPr>
            <w:tcW w:w="246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740DFE" w:rsidRPr="00FB7101" w:rsidRDefault="00740DFE" w:rsidP="00740DFE">
            <w:pPr>
              <w:spacing w:line="276" w:lineRule="auto"/>
              <w:rPr>
                <w:b/>
                <w:i/>
                <w:color w:val="00000A"/>
                <w:sz w:val="24"/>
                <w:szCs w:val="24"/>
              </w:rPr>
            </w:pPr>
            <w:r w:rsidRPr="00FB7101">
              <w:rPr>
                <w:b/>
                <w:i/>
                <w:color w:val="00000A"/>
                <w:sz w:val="24"/>
                <w:szCs w:val="24"/>
              </w:rPr>
              <w:t>Самостоятельная работа</w:t>
            </w:r>
          </w:p>
        </w:tc>
        <w:tc>
          <w:tcPr>
            <w:tcW w:w="116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3684D859" w:rsidR="00740DFE" w:rsidRPr="00FB7101" w:rsidRDefault="00740DFE" w:rsidP="00740DFE">
            <w:pPr>
              <w:spacing w:line="276" w:lineRule="auto"/>
              <w:jc w:val="center"/>
              <w:rPr>
                <w:b/>
                <w:i/>
                <w:color w:val="00000A"/>
                <w:sz w:val="24"/>
                <w:szCs w:val="24"/>
                <w:lang w:val="en-US"/>
              </w:rPr>
            </w:pPr>
            <w:r>
              <w:rPr>
                <w:b/>
                <w:i/>
                <w:color w:val="00000A"/>
                <w:sz w:val="24"/>
                <w:szCs w:val="24"/>
              </w:rPr>
              <w:t>164</w:t>
            </w:r>
          </w:p>
        </w:tc>
        <w:tc>
          <w:tcPr>
            <w:tcW w:w="137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624A5A68" w:rsidR="00740DFE" w:rsidRPr="00FB7101" w:rsidRDefault="00740DFE" w:rsidP="00C0701B">
            <w:pPr>
              <w:spacing w:line="276" w:lineRule="auto"/>
              <w:jc w:val="center"/>
              <w:rPr>
                <w:b/>
                <w:i/>
                <w:color w:val="00000A"/>
                <w:sz w:val="24"/>
                <w:szCs w:val="24"/>
                <w:lang w:val="en-US"/>
              </w:rPr>
            </w:pPr>
            <w:r>
              <w:rPr>
                <w:b/>
                <w:i/>
                <w:color w:val="00000A"/>
                <w:sz w:val="24"/>
                <w:szCs w:val="24"/>
              </w:rPr>
              <w:t>164</w:t>
            </w:r>
          </w:p>
        </w:tc>
      </w:tr>
      <w:tr w:rsidR="00FE3E85" w:rsidRPr="00FB7101" w14:paraId="2D3138B8" w14:textId="77777777" w:rsidTr="00C0701B">
        <w:trPr>
          <w:trHeight w:val="573"/>
        </w:trPr>
        <w:tc>
          <w:tcPr>
            <w:tcW w:w="3624"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FE3E85" w:rsidRPr="00FB7101" w:rsidRDefault="00FE3E85" w:rsidP="0007666B">
            <w:pPr>
              <w:spacing w:line="276" w:lineRule="auto"/>
              <w:rPr>
                <w:b/>
                <w:color w:val="00000A"/>
                <w:sz w:val="24"/>
                <w:szCs w:val="24"/>
              </w:rPr>
            </w:pPr>
            <w:r w:rsidRPr="00FB7101">
              <w:rPr>
                <w:color w:val="00000A"/>
                <w:sz w:val="24"/>
                <w:szCs w:val="24"/>
              </w:rPr>
              <w:t>Вид текущего контроля</w:t>
            </w:r>
          </w:p>
        </w:tc>
        <w:tc>
          <w:tcPr>
            <w:tcW w:w="1376" w:type="pct"/>
            <w:tcBorders>
              <w:top w:val="single" w:sz="4" w:space="0" w:color="auto"/>
              <w:left w:val="single" w:sz="4" w:space="0" w:color="auto"/>
              <w:bottom w:val="single" w:sz="4" w:space="0" w:color="auto"/>
              <w:right w:val="single" w:sz="4" w:space="0" w:color="auto"/>
            </w:tcBorders>
            <w:vAlign w:val="center"/>
            <w:hideMark/>
          </w:tcPr>
          <w:p w14:paraId="4CA81B81" w14:textId="65120D0C" w:rsidR="00FE3E85" w:rsidRPr="00FB7101" w:rsidRDefault="00FE3E85" w:rsidP="00C0701B">
            <w:pPr>
              <w:ind w:firstLine="0"/>
              <w:jc w:val="center"/>
              <w:rPr>
                <w:bCs/>
                <w:color w:val="00000A"/>
                <w:sz w:val="24"/>
                <w:szCs w:val="24"/>
              </w:rPr>
            </w:pPr>
            <w:r>
              <w:rPr>
                <w:bCs/>
                <w:color w:val="00000A"/>
                <w:sz w:val="24"/>
                <w:szCs w:val="24"/>
              </w:rPr>
              <w:t>Контрольная работа</w:t>
            </w:r>
          </w:p>
        </w:tc>
      </w:tr>
      <w:tr w:rsidR="00FE3E85" w:rsidRPr="00FB7101" w14:paraId="79C49C03" w14:textId="77777777" w:rsidTr="00C0701B">
        <w:trPr>
          <w:trHeight w:val="573"/>
        </w:trPr>
        <w:tc>
          <w:tcPr>
            <w:tcW w:w="3624"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FE3E85" w:rsidRPr="00FB7101" w:rsidRDefault="00FE3E85" w:rsidP="009B7CE4">
            <w:pPr>
              <w:spacing w:line="276" w:lineRule="auto"/>
              <w:rPr>
                <w:b/>
                <w:color w:val="00000A"/>
                <w:sz w:val="24"/>
                <w:szCs w:val="24"/>
              </w:rPr>
            </w:pPr>
            <w:r w:rsidRPr="00FB7101">
              <w:rPr>
                <w:color w:val="00000A"/>
                <w:sz w:val="24"/>
                <w:szCs w:val="24"/>
              </w:rPr>
              <w:t>Вид промежуточной аттестации</w:t>
            </w:r>
          </w:p>
        </w:tc>
        <w:tc>
          <w:tcPr>
            <w:tcW w:w="1376" w:type="pct"/>
            <w:tcBorders>
              <w:top w:val="single" w:sz="4" w:space="0" w:color="auto"/>
              <w:left w:val="single" w:sz="4" w:space="0" w:color="auto"/>
              <w:bottom w:val="single" w:sz="4" w:space="0" w:color="auto"/>
              <w:right w:val="single" w:sz="4" w:space="0" w:color="auto"/>
            </w:tcBorders>
            <w:vAlign w:val="center"/>
            <w:hideMark/>
          </w:tcPr>
          <w:p w14:paraId="120688D2" w14:textId="54D34D46" w:rsidR="00FE3E85" w:rsidRPr="00C0701B" w:rsidRDefault="00FE3E85" w:rsidP="00C0701B">
            <w:pPr>
              <w:spacing w:line="276" w:lineRule="auto"/>
              <w:rPr>
                <w:bCs/>
                <w:color w:val="00000A"/>
                <w:sz w:val="24"/>
                <w:szCs w:val="24"/>
              </w:rPr>
            </w:pPr>
            <w:r w:rsidRPr="00C0701B">
              <w:rPr>
                <w:bCs/>
                <w:color w:val="00000A"/>
                <w:sz w:val="24"/>
                <w:szCs w:val="24"/>
              </w:rPr>
              <w:t>экзамен</w:t>
            </w:r>
          </w:p>
        </w:tc>
      </w:tr>
    </w:tbl>
    <w:p w14:paraId="3AAEB950" w14:textId="18BB338E" w:rsidR="00747191" w:rsidRDefault="00747191" w:rsidP="00C0701B">
      <w:pPr>
        <w:pStyle w:val="1"/>
        <w:ind w:firstLine="0"/>
        <w:jc w:val="both"/>
      </w:pPr>
      <w:bookmarkStart w:id="9"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751E229A" w14:textId="55870DF1" w:rsidR="00AA2E46" w:rsidRDefault="00AA2E46" w:rsidP="00730ED0">
      <w:pPr>
        <w:pStyle w:val="1"/>
        <w:jc w:val="both"/>
      </w:pPr>
      <w:bookmarkStart w:id="10" w:name="_Toc73917213"/>
      <w:r w:rsidRPr="00BA337D">
        <w:t>5.1. Содержание дисциплины</w:t>
      </w:r>
      <w:bookmarkEnd w:id="10"/>
    </w:p>
    <w:p w14:paraId="28BF5E1F" w14:textId="40AB8CF8" w:rsidR="00740DFE" w:rsidRPr="00CF6AEB" w:rsidRDefault="00740DFE" w:rsidP="00CF6AEB">
      <w:pPr>
        <w:rPr>
          <w:b/>
          <w:bCs/>
        </w:rPr>
      </w:pPr>
      <w:r w:rsidRPr="00CF6AEB">
        <w:rPr>
          <w:b/>
          <w:bCs/>
        </w:rPr>
        <w:t>Тема 1.</w:t>
      </w:r>
      <w:r w:rsidR="00E11807" w:rsidRPr="00CF6AEB">
        <w:rPr>
          <w:b/>
          <w:bCs/>
        </w:rPr>
        <w:t xml:space="preserve"> Введение в SQL.</w:t>
      </w:r>
    </w:p>
    <w:p w14:paraId="3A7D25CD" w14:textId="77777777" w:rsidR="00CF6AEB" w:rsidRPr="00CF6AEB" w:rsidRDefault="00CF6AEB" w:rsidP="00C0701B">
      <w:pPr>
        <w:spacing w:line="360" w:lineRule="auto"/>
      </w:pPr>
      <w:r w:rsidRPr="00CF6AEB">
        <w:t xml:space="preserve">Основные понятия систем баз данных. История баз данных. Данные и информация. Общие понятия об архитектуре систем баз данных. Системы управления базами данных (СУБД) и базы данных (БД). Архитектуры доступа к данным. Функции СУБД. Современная СУБД, как интегрированная платформа обработки информации. Реляционная алгебра. Операции реляционной алгебры. Реляционное исчисление. </w:t>
      </w:r>
    </w:p>
    <w:p w14:paraId="199CBFB5" w14:textId="7733AE8D" w:rsidR="00C0701B" w:rsidRDefault="00CF6AEB" w:rsidP="00D60AE2">
      <w:pPr>
        <w:spacing w:line="360" w:lineRule="auto"/>
      </w:pPr>
      <w:r w:rsidRPr="00CF6AEB">
        <w:t>Реляционные базы данных. Основные понятия реляционной модели данных (отношение, атрибут, кортеж, тип данных, домен, первичный ключ, внешний ключ, ти</w:t>
      </w:r>
      <w:r w:rsidR="00D60AE2">
        <w:t>пы связей, целостность данных).</w:t>
      </w:r>
    </w:p>
    <w:p w14:paraId="14BC4FEF" w14:textId="77777777" w:rsidR="001C0F30" w:rsidRPr="00D60AE2" w:rsidRDefault="001C0F30" w:rsidP="00D60AE2">
      <w:pPr>
        <w:spacing w:line="360" w:lineRule="auto"/>
      </w:pPr>
    </w:p>
    <w:p w14:paraId="1748F61F" w14:textId="6D3A3177" w:rsidR="00740DFE" w:rsidRDefault="00B565F9" w:rsidP="00B565F9">
      <w:pPr>
        <w:spacing w:line="360" w:lineRule="auto"/>
        <w:ind w:firstLine="0"/>
        <w:rPr>
          <w:b/>
          <w:bCs/>
        </w:rPr>
      </w:pPr>
      <w:r>
        <w:rPr>
          <w:b/>
          <w:bCs/>
        </w:rPr>
        <w:lastRenderedPageBreak/>
        <w:t xml:space="preserve">          </w:t>
      </w:r>
      <w:r w:rsidR="00740DFE" w:rsidRPr="00CF6AEB">
        <w:rPr>
          <w:b/>
          <w:bCs/>
        </w:rPr>
        <w:t>Тема 2</w:t>
      </w:r>
      <w:r w:rsidR="00E11807" w:rsidRPr="00CF6AEB">
        <w:rPr>
          <w:b/>
          <w:bCs/>
        </w:rPr>
        <w:t>. СУБД, типы данных, основы языка определения данных</w:t>
      </w:r>
      <w:r w:rsidR="00CF6AEB">
        <w:rPr>
          <w:b/>
          <w:bCs/>
        </w:rPr>
        <w:t>.</w:t>
      </w:r>
    </w:p>
    <w:p w14:paraId="08026670" w14:textId="058BFD79" w:rsidR="00CF6AEB" w:rsidRPr="00CF6AEB" w:rsidRDefault="00CF6AEB" w:rsidP="00C0701B">
      <w:pPr>
        <w:spacing w:line="360" w:lineRule="auto"/>
        <w:ind w:right="425"/>
        <w:rPr>
          <w:b/>
          <w:bCs/>
        </w:rPr>
      </w:pPr>
      <w:r>
        <w:t>Современные реляционные СУБД. Основные характеристики СУБД</w:t>
      </w:r>
      <w:r>
        <w:rPr>
          <w:b/>
          <w:bCs/>
        </w:rPr>
        <w:t xml:space="preserve">. </w:t>
      </w:r>
      <w:r w:rsidRPr="00C8277D">
        <w:t>Достоинства и недостатки</w:t>
      </w:r>
      <w:r>
        <w:t xml:space="preserve">. Использование </w:t>
      </w:r>
      <w:r>
        <w:rPr>
          <w:lang w:val="en-US"/>
        </w:rPr>
        <w:t>CASE</w:t>
      </w:r>
      <w:r>
        <w:t xml:space="preserve">-средств для проектирования баз данных. Типы данных СУБД: числовые, символьные, типы дата/время, логический тип, массивы, </w:t>
      </w:r>
      <w:r>
        <w:rPr>
          <w:lang w:val="en-US"/>
        </w:rPr>
        <w:t>JSON</w:t>
      </w:r>
      <w:r>
        <w:t>. Значения по умолчанию и ограничение целостности данных. Создание и удаление таблиц. Модификация таблиц. Схемы баз данных.</w:t>
      </w:r>
    </w:p>
    <w:p w14:paraId="208DC97C" w14:textId="3A9F1D12" w:rsidR="00E11807" w:rsidRDefault="00E11807" w:rsidP="00C0701B">
      <w:pPr>
        <w:spacing w:line="360" w:lineRule="auto"/>
        <w:rPr>
          <w:b/>
          <w:bCs/>
        </w:rPr>
      </w:pPr>
      <w:r w:rsidRPr="00CF6AEB">
        <w:rPr>
          <w:b/>
          <w:bCs/>
        </w:rPr>
        <w:t>Тема 3. Запросы</w:t>
      </w:r>
      <w:r w:rsidR="00CF6AEB">
        <w:rPr>
          <w:b/>
          <w:bCs/>
        </w:rPr>
        <w:t>.</w:t>
      </w:r>
    </w:p>
    <w:p w14:paraId="052B0F17" w14:textId="2A9D1306" w:rsidR="00CF6AEB" w:rsidRPr="003E0711" w:rsidRDefault="00CF6AEB" w:rsidP="00C0701B">
      <w:pPr>
        <w:spacing w:line="360" w:lineRule="auto"/>
        <w:ind w:right="425"/>
      </w:pPr>
      <w:r>
        <w:t xml:space="preserve">SELECT и WHERE: столбцы, символы и строки, ограничение выбранных строк, операторы сравнения. WHERE, ORDER BY и основные сведения о функциях: логические сравнения и правила старшинства, сортировка строк, основные сведения о функциях. Однострочные функции: регистр и операции с символами, числовые функции, функции даты, функции конвертации, функции NULL, условные выражения. Соединения (JOIN): перекрестные и естественные соединения, фразы соединения, внутренние и внешние соединения, </w:t>
      </w:r>
      <w:proofErr w:type="spellStart"/>
      <w:r>
        <w:t>самосоединения</w:t>
      </w:r>
      <w:proofErr w:type="spellEnd"/>
      <w:r>
        <w:t xml:space="preserve"> и иерархические запросы, соединение по эквивалентности и декартово произведение, соединения без учета эквивалентности и внешние соединения. Групповые функции: групповые функции, соединения без учета эквивалентности и внешние соединения, использование фраз </w:t>
      </w:r>
      <w:proofErr w:type="spellStart"/>
      <w:r>
        <w:t>Group</w:t>
      </w:r>
      <w:proofErr w:type="spellEnd"/>
      <w:r>
        <w:t xml:space="preserve"> </w:t>
      </w:r>
      <w:proofErr w:type="spellStart"/>
      <w:r>
        <w:t>By</w:t>
      </w:r>
      <w:proofErr w:type="spellEnd"/>
      <w:r>
        <w:t xml:space="preserve"> и </w:t>
      </w:r>
      <w:proofErr w:type="spellStart"/>
      <w:r>
        <w:t>Having</w:t>
      </w:r>
      <w:proofErr w:type="spellEnd"/>
      <w:r>
        <w:t xml:space="preserve">, использование операций </w:t>
      </w:r>
      <w:proofErr w:type="spellStart"/>
      <w:r>
        <w:t>Rollup</w:t>
      </w:r>
      <w:proofErr w:type="spellEnd"/>
      <w:r>
        <w:t xml:space="preserve"> и </w:t>
      </w:r>
      <w:proofErr w:type="spellStart"/>
      <w:r>
        <w:t>Cube</w:t>
      </w:r>
      <w:proofErr w:type="spellEnd"/>
      <w:r>
        <w:t xml:space="preserve">, группировка наборов, использование операторов наборов. </w:t>
      </w:r>
      <w:r w:rsidR="003E0711">
        <w:t xml:space="preserve">Понятие подзапроса. Классификация подзапросов. Простые подзапросы. Сложные подзапросы. Скалярные подзапросы. Табличные подзапросы. Реализация основных операций реляционной алгебры через подзапросы. Особенности программирования сложных подзапросов. </w:t>
      </w:r>
      <w:r>
        <w:t xml:space="preserve">Оконные функции. Использование операторы </w:t>
      </w:r>
      <w:r>
        <w:rPr>
          <w:lang w:val="en-US"/>
        </w:rPr>
        <w:t>WITH</w:t>
      </w:r>
      <w:r w:rsidR="003E0711">
        <w:t>. Представления.</w:t>
      </w:r>
    </w:p>
    <w:p w14:paraId="2471C5D9" w14:textId="5F684539" w:rsidR="00E11807" w:rsidRDefault="00E11807" w:rsidP="00C0701B">
      <w:pPr>
        <w:spacing w:line="360" w:lineRule="auto"/>
        <w:rPr>
          <w:b/>
          <w:bCs/>
        </w:rPr>
      </w:pPr>
      <w:r w:rsidRPr="00CF6AEB">
        <w:rPr>
          <w:b/>
          <w:bCs/>
        </w:rPr>
        <w:t>Тема 4. Изменение данных</w:t>
      </w:r>
      <w:r w:rsidR="003E0711">
        <w:rPr>
          <w:b/>
          <w:bCs/>
        </w:rPr>
        <w:t>.</w:t>
      </w:r>
    </w:p>
    <w:p w14:paraId="7BE4CB7C" w14:textId="1CF30E3A" w:rsidR="00B565F9" w:rsidRDefault="003E0711" w:rsidP="00D60AE2">
      <w:pPr>
        <w:spacing w:line="360" w:lineRule="auto"/>
      </w:pPr>
      <w:r>
        <w:t>Язык манипулирования данными (DML). Вставка строк в таблицы. Обновление строк в таблицах. Удаление строк из таблиц.</w:t>
      </w:r>
    </w:p>
    <w:p w14:paraId="33758064" w14:textId="77777777" w:rsidR="001C0F30" w:rsidRDefault="001C0F30" w:rsidP="00D60AE2">
      <w:pPr>
        <w:spacing w:line="360" w:lineRule="auto"/>
        <w:rPr>
          <w:b/>
          <w:bCs/>
        </w:rPr>
      </w:pPr>
    </w:p>
    <w:p w14:paraId="788247D2" w14:textId="7C30EC43" w:rsidR="003E0711" w:rsidRDefault="00E11807" w:rsidP="00C0701B">
      <w:pPr>
        <w:spacing w:line="360" w:lineRule="auto"/>
        <w:rPr>
          <w:b/>
          <w:bCs/>
        </w:rPr>
      </w:pPr>
      <w:r w:rsidRPr="00CF6AEB">
        <w:rPr>
          <w:b/>
          <w:bCs/>
        </w:rPr>
        <w:lastRenderedPageBreak/>
        <w:t xml:space="preserve">Тема </w:t>
      </w:r>
      <w:r w:rsidR="003E0711">
        <w:rPr>
          <w:b/>
          <w:bCs/>
        </w:rPr>
        <w:t>5</w:t>
      </w:r>
      <w:r w:rsidRPr="00CF6AEB">
        <w:rPr>
          <w:b/>
          <w:bCs/>
        </w:rPr>
        <w:t xml:space="preserve">. </w:t>
      </w:r>
      <w:r w:rsidR="003E0711" w:rsidRPr="00CF6AEB">
        <w:rPr>
          <w:b/>
          <w:bCs/>
        </w:rPr>
        <w:t>Повышение производительности.</w:t>
      </w:r>
    </w:p>
    <w:p w14:paraId="437774C3" w14:textId="6444893B" w:rsidR="00C0701B" w:rsidRPr="00B565F9" w:rsidRDefault="003E0711" w:rsidP="00B565F9">
      <w:pPr>
        <w:spacing w:line="360" w:lineRule="auto"/>
        <w:ind w:right="423"/>
      </w:pPr>
      <w:r w:rsidRPr="00423F10">
        <w:t>Подходы к оптимизации запросов. Анализ плана запроса. Использование индексов.</w:t>
      </w:r>
      <w:r>
        <w:t xml:space="preserve"> Индексы по нескольким столбцам. Уникальные индексы. Индексы на основе выражений. Частичные индексы. Транзакции. Уровни изоляции. Пример использования транзакций. Повышение производительности. Методы просмотра таблиц. Управление планировщиком. Оптимизация запросов. План порядка соединения. Выбор метода выполнения соединения. Инструменты для редактирования стратегии оптимизатора. </w:t>
      </w:r>
    </w:p>
    <w:p w14:paraId="42D22F2D" w14:textId="4589686A" w:rsidR="00E11807" w:rsidRDefault="00E11807" w:rsidP="00C0701B">
      <w:pPr>
        <w:spacing w:line="360" w:lineRule="auto"/>
        <w:rPr>
          <w:b/>
          <w:bCs/>
        </w:rPr>
      </w:pPr>
      <w:r w:rsidRPr="00CF6AEB">
        <w:rPr>
          <w:b/>
          <w:bCs/>
        </w:rPr>
        <w:t>Тема 6. Программирование на стороне СУБД.</w:t>
      </w:r>
    </w:p>
    <w:p w14:paraId="0A3B21FF" w14:textId="69DF4A14" w:rsidR="003E0711" w:rsidRPr="003E0711" w:rsidRDefault="003E0711" w:rsidP="00C0701B">
      <w:pPr>
        <w:spacing w:line="360" w:lineRule="auto"/>
        <w:rPr>
          <w:b/>
          <w:bCs/>
        </w:rPr>
      </w:pPr>
      <w:r>
        <w:t xml:space="preserve">Хранимые процедуры. Создание хранимых процедур. Применение параметров в хранимых процедурах. Вызов хранимой процедуры из приложения. Определение и использование переменных. Команды управления ходом выполнения хранимой процедуры. Основные сведения о триггерах. Использование триггеров: создание триггера типа INSERT, создание триггера типа UPDATE, создание триггера вставки и обновления, создание триггера удаления. </w:t>
      </w:r>
    </w:p>
    <w:p w14:paraId="23FB46C4" w14:textId="6ED94A68" w:rsidR="00E11807" w:rsidRDefault="00E11807" w:rsidP="00C0701B">
      <w:pPr>
        <w:spacing w:line="360" w:lineRule="auto"/>
        <w:rPr>
          <w:b/>
          <w:bCs/>
        </w:rPr>
      </w:pPr>
      <w:r w:rsidRPr="00CF6AEB">
        <w:rPr>
          <w:b/>
          <w:bCs/>
        </w:rPr>
        <w:t xml:space="preserve">Тема </w:t>
      </w:r>
      <w:r w:rsidR="00B7317C" w:rsidRPr="0023122D">
        <w:rPr>
          <w:b/>
          <w:bCs/>
        </w:rPr>
        <w:t>7</w:t>
      </w:r>
      <w:r w:rsidRPr="00CF6AEB">
        <w:rPr>
          <w:b/>
          <w:bCs/>
        </w:rPr>
        <w:t xml:space="preserve">. </w:t>
      </w:r>
      <w:r w:rsidRPr="00CF6AEB">
        <w:rPr>
          <w:b/>
          <w:bCs/>
          <w:lang w:val="en-US"/>
        </w:rPr>
        <w:t>SQL</w:t>
      </w:r>
      <w:r w:rsidRPr="00CF6AEB">
        <w:rPr>
          <w:b/>
          <w:bCs/>
        </w:rPr>
        <w:t xml:space="preserve"> и большие данные.</w:t>
      </w:r>
    </w:p>
    <w:p w14:paraId="5C07FA84" w14:textId="09FFBAEC" w:rsidR="004145E5" w:rsidRPr="00C0701B" w:rsidRDefault="003E0711" w:rsidP="00C0701B">
      <w:pPr>
        <w:spacing w:line="360" w:lineRule="auto"/>
        <w:rPr>
          <w:b/>
          <w:bCs/>
        </w:rPr>
      </w:pPr>
      <w:r w:rsidRPr="003E0711">
        <w:t>Операционные базы данных</w:t>
      </w:r>
      <w:r>
        <w:t xml:space="preserve">. </w:t>
      </w:r>
      <w:r w:rsidRPr="003E0711">
        <w:t>Хранилища и витрины данных</w:t>
      </w:r>
      <w:r>
        <w:t xml:space="preserve">. </w:t>
      </w:r>
      <w:r w:rsidRPr="003E0711">
        <w:t>Структура хранилища</w:t>
      </w:r>
      <w:r>
        <w:t xml:space="preserve">. </w:t>
      </w:r>
      <w:r w:rsidRPr="003E0711">
        <w:t>Работа с хранилищем</w:t>
      </w:r>
      <w:r>
        <w:t xml:space="preserve">. </w:t>
      </w:r>
      <w:r w:rsidRPr="003E0711">
        <w:t>Аналитическая обработка больших объёмов данных</w:t>
      </w:r>
      <w:r>
        <w:t xml:space="preserve">. </w:t>
      </w:r>
      <w:r w:rsidRPr="003E0711">
        <w:t>Статистический анализ данных</w:t>
      </w:r>
      <w:r>
        <w:t xml:space="preserve">. </w:t>
      </w:r>
      <w:r w:rsidRPr="003E0711">
        <w:t>Инструменты анализа данных</w:t>
      </w:r>
      <w:r>
        <w:t>.</w:t>
      </w:r>
    </w:p>
    <w:p w14:paraId="64EF1817" w14:textId="30F930BC" w:rsidR="00C15793" w:rsidRPr="00C0701B" w:rsidRDefault="004145E5" w:rsidP="00C0701B">
      <w:pPr>
        <w:pStyle w:val="1"/>
        <w:jc w:val="left"/>
      </w:pPr>
      <w:bookmarkStart w:id="11" w:name="_Toc73917214"/>
      <w:r w:rsidRPr="00BA337D">
        <w:t xml:space="preserve">5.2. </w:t>
      </w:r>
      <w:proofErr w:type="spellStart"/>
      <w:r w:rsidRPr="00BA337D">
        <w:t>Учебно</w:t>
      </w:r>
      <w:proofErr w:type="spellEnd"/>
      <w:r w:rsidRPr="00BA337D">
        <w:t>–тематический план</w:t>
      </w:r>
      <w:bookmarkEnd w:id="11"/>
    </w:p>
    <w:tbl>
      <w:tblPr>
        <w:tblW w:w="528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6"/>
        <w:gridCol w:w="2414"/>
        <w:gridCol w:w="906"/>
        <w:gridCol w:w="991"/>
        <w:gridCol w:w="748"/>
        <w:gridCol w:w="1383"/>
        <w:gridCol w:w="1267"/>
        <w:gridCol w:w="2409"/>
      </w:tblGrid>
      <w:tr w:rsidR="00C0701B" w:rsidRPr="00985A95" w14:paraId="2B59A84C" w14:textId="77777777" w:rsidTr="00D60AE2">
        <w:tc>
          <w:tcPr>
            <w:tcW w:w="304"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C0701B" w:rsidRPr="00835BFB" w:rsidRDefault="00C0701B"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237F181" w:rsidR="00C0701B" w:rsidRPr="00D60AE2" w:rsidRDefault="00D60AE2" w:rsidP="00835BFB">
            <w:pPr>
              <w:widowControl/>
              <w:suppressAutoHyphens/>
              <w:autoSpaceDE/>
              <w:autoSpaceDN/>
              <w:adjustRightInd/>
              <w:ind w:right="36"/>
              <w:rPr>
                <w:rFonts w:eastAsia="Calibri" w:cs="Calibri"/>
                <w:b/>
                <w:color w:val="000000"/>
                <w:sz w:val="24"/>
                <w:szCs w:val="24"/>
              </w:rPr>
            </w:pPr>
            <w:r w:rsidRPr="00D60AE2">
              <w:rPr>
                <w:rFonts w:eastAsia="Calibri" w:cs="Calibri"/>
                <w:b/>
                <w:color w:val="000000"/>
                <w:sz w:val="24"/>
                <w:szCs w:val="24"/>
              </w:rPr>
              <w:t>П</w:t>
            </w:r>
            <w:r>
              <w:rPr>
                <w:rFonts w:eastAsia="Calibri" w:cs="Calibri"/>
                <w:b/>
                <w:color w:val="000000"/>
                <w:sz w:val="24"/>
                <w:szCs w:val="24"/>
              </w:rPr>
              <w:t xml:space="preserve">№ </w:t>
            </w:r>
            <w:r w:rsidRPr="00D60AE2">
              <w:rPr>
                <w:rFonts w:eastAsia="Calibri" w:cs="Calibri"/>
                <w:b/>
                <w:color w:val="000000"/>
                <w:sz w:val="24"/>
                <w:szCs w:val="24"/>
              </w:rPr>
              <w:t>п</w:t>
            </w:r>
            <w:r w:rsidR="00C0701B" w:rsidRPr="00D60AE2">
              <w:rPr>
                <w:rFonts w:eastAsia="Calibri" w:cs="Calibri"/>
                <w:b/>
                <w:color w:val="000000"/>
                <w:sz w:val="24"/>
                <w:szCs w:val="24"/>
              </w:rPr>
              <w:t>/п</w:t>
            </w:r>
          </w:p>
        </w:tc>
        <w:tc>
          <w:tcPr>
            <w:tcW w:w="1120"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C0701B" w:rsidRPr="00985A95" w:rsidRDefault="00C0701B" w:rsidP="00AA2E46">
            <w:pPr>
              <w:widowControl/>
              <w:suppressAutoHyphens/>
              <w:autoSpaceDE/>
              <w:autoSpaceDN/>
              <w:adjustRightInd/>
              <w:ind w:firstLine="0"/>
              <w:rPr>
                <w:rFonts w:eastAsia="Calibri" w:cs="Calibri"/>
                <w:color w:val="000000"/>
                <w:sz w:val="24"/>
                <w:szCs w:val="24"/>
              </w:rPr>
            </w:pPr>
          </w:p>
          <w:p w14:paraId="74CE892A" w14:textId="77777777" w:rsidR="00C0701B" w:rsidRPr="00985A95" w:rsidRDefault="00C0701B" w:rsidP="00AA2E46">
            <w:pPr>
              <w:widowControl/>
              <w:suppressAutoHyphens/>
              <w:autoSpaceDE/>
              <w:autoSpaceDN/>
              <w:adjustRightInd/>
              <w:ind w:firstLine="0"/>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457"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C0701B" w:rsidRPr="00985A95" w:rsidRDefault="00C0701B" w:rsidP="00AA2E46">
            <w:pPr>
              <w:widowControl/>
              <w:suppressAutoHyphens/>
              <w:autoSpaceDE/>
              <w:autoSpaceDN/>
              <w:adjustRightInd/>
              <w:ind w:firstLine="0"/>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118" w:type="pct"/>
            <w:vMerge w:val="restart"/>
            <w:tcBorders>
              <w:top w:val="single" w:sz="4" w:space="0" w:color="auto"/>
              <w:left w:val="single" w:sz="4" w:space="0" w:color="auto"/>
              <w:right w:val="single" w:sz="4" w:space="0" w:color="auto"/>
            </w:tcBorders>
            <w:vAlign w:val="center"/>
            <w:hideMark/>
          </w:tcPr>
          <w:p w14:paraId="353E1FE0" w14:textId="77777777" w:rsidR="00C0701B" w:rsidRPr="00985A95" w:rsidRDefault="00C0701B" w:rsidP="00C0701B">
            <w:pPr>
              <w:widowControl/>
              <w:suppressAutoHyphens/>
              <w:autoSpaceDE/>
              <w:autoSpaceDN/>
              <w:adjustRightInd/>
              <w:ind w:firstLine="0"/>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0701B" w:rsidRPr="00985A95" w14:paraId="11E3D2FD" w14:textId="77777777" w:rsidTr="00D60AE2">
        <w:tc>
          <w:tcPr>
            <w:tcW w:w="304"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C0701B" w:rsidRPr="00985A95" w:rsidRDefault="00C0701B" w:rsidP="00835BFB">
            <w:pPr>
              <w:widowControl/>
              <w:autoSpaceDE/>
              <w:autoSpaceDN/>
              <w:adjustRightInd/>
              <w:ind w:right="321"/>
              <w:rPr>
                <w:rFonts w:eastAsia="Calibri" w:cs="Calibri"/>
                <w:color w:val="000000"/>
                <w:sz w:val="24"/>
                <w:szCs w:val="24"/>
              </w:rPr>
            </w:pPr>
          </w:p>
        </w:tc>
        <w:tc>
          <w:tcPr>
            <w:tcW w:w="1120"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C0701B" w:rsidRPr="00985A95" w:rsidRDefault="00C0701B" w:rsidP="00AA2E46">
            <w:pPr>
              <w:widowControl/>
              <w:autoSpaceDE/>
              <w:autoSpaceDN/>
              <w:adjustRightInd/>
              <w:ind w:firstLine="0"/>
              <w:rPr>
                <w:rFonts w:eastAsia="Calibri" w:cs="Calibri"/>
                <w:b/>
                <w:color w:val="000000"/>
                <w:sz w:val="24"/>
                <w:szCs w:val="24"/>
              </w:rPr>
            </w:pP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C0701B" w:rsidRPr="00730ED0" w:rsidRDefault="00C0701B" w:rsidP="00AA2E46">
            <w:pPr>
              <w:widowControl/>
              <w:suppressAutoHyphens/>
              <w:autoSpaceDE/>
              <w:autoSpaceDN/>
              <w:adjustRightInd/>
              <w:ind w:firstLine="0"/>
              <w:rPr>
                <w:rFonts w:eastAsia="Calibri" w:cs="Calibri"/>
                <w:b/>
                <w:color w:val="000000"/>
                <w:sz w:val="24"/>
                <w:szCs w:val="24"/>
              </w:rPr>
            </w:pPr>
            <w:r w:rsidRPr="00730ED0">
              <w:rPr>
                <w:rFonts w:eastAsia="Calibri" w:cs="Calibri"/>
                <w:b/>
                <w:color w:val="000000"/>
                <w:sz w:val="24"/>
                <w:szCs w:val="24"/>
              </w:rPr>
              <w:t xml:space="preserve">Всего </w:t>
            </w:r>
          </w:p>
        </w:tc>
        <w:tc>
          <w:tcPr>
            <w:tcW w:w="1449" w:type="pct"/>
            <w:gridSpan w:val="3"/>
            <w:tcBorders>
              <w:top w:val="single" w:sz="4" w:space="0" w:color="auto"/>
              <w:left w:val="single" w:sz="4" w:space="0" w:color="auto"/>
              <w:bottom w:val="single" w:sz="4" w:space="0" w:color="auto"/>
              <w:right w:val="single" w:sz="4" w:space="0" w:color="auto"/>
            </w:tcBorders>
            <w:vAlign w:val="center"/>
            <w:hideMark/>
          </w:tcPr>
          <w:p w14:paraId="3E57C6C0" w14:textId="341F7122" w:rsidR="00C0701B" w:rsidRDefault="00D60AE2" w:rsidP="00AA2E46">
            <w:pPr>
              <w:widowControl/>
              <w:suppressAutoHyphens/>
              <w:autoSpaceDE/>
              <w:autoSpaceDN/>
              <w:adjustRightInd/>
              <w:ind w:firstLine="0"/>
              <w:jc w:val="center"/>
              <w:rPr>
                <w:rFonts w:eastAsia="Calibri" w:cs="Calibri"/>
                <w:b/>
                <w:color w:val="000000"/>
                <w:sz w:val="24"/>
                <w:szCs w:val="24"/>
              </w:rPr>
            </w:pPr>
            <w:r>
              <w:rPr>
                <w:rFonts w:eastAsia="Calibri" w:cs="Calibri"/>
                <w:b/>
                <w:color w:val="000000"/>
                <w:sz w:val="24"/>
                <w:szCs w:val="24"/>
              </w:rPr>
              <w:t>*</w:t>
            </w:r>
            <w:r w:rsidR="00C0701B">
              <w:rPr>
                <w:rFonts w:eastAsia="Calibri" w:cs="Calibri"/>
                <w:b/>
                <w:color w:val="000000"/>
                <w:sz w:val="24"/>
                <w:szCs w:val="24"/>
              </w:rPr>
              <w:t>Контактная работа -</w:t>
            </w:r>
          </w:p>
          <w:p w14:paraId="18613474" w14:textId="2507FBE8" w:rsidR="00C0701B" w:rsidRPr="00985A95" w:rsidRDefault="00C0701B" w:rsidP="00AA2E46">
            <w:pPr>
              <w:widowControl/>
              <w:suppressAutoHyphens/>
              <w:autoSpaceDE/>
              <w:autoSpaceDN/>
              <w:adjustRightInd/>
              <w:ind w:firstLine="0"/>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C0701B" w:rsidRPr="00C0701B" w:rsidRDefault="00C0701B" w:rsidP="00C0701B">
            <w:pPr>
              <w:widowControl/>
              <w:suppressAutoHyphens/>
              <w:autoSpaceDE/>
              <w:autoSpaceDN/>
              <w:adjustRightInd/>
              <w:ind w:firstLine="0"/>
              <w:jc w:val="center"/>
              <w:rPr>
                <w:rFonts w:eastAsia="Calibri" w:cs="Calibri"/>
                <w:b/>
                <w:color w:val="000000"/>
                <w:sz w:val="24"/>
                <w:szCs w:val="24"/>
              </w:rPr>
            </w:pPr>
            <w:r w:rsidRPr="00C0701B">
              <w:rPr>
                <w:rFonts w:eastAsia="Calibri" w:cs="Calibri"/>
                <w:b/>
                <w:color w:val="000000"/>
                <w:sz w:val="24"/>
                <w:szCs w:val="24"/>
              </w:rPr>
              <w:t>Самостоятельная работа</w:t>
            </w:r>
          </w:p>
        </w:tc>
        <w:tc>
          <w:tcPr>
            <w:tcW w:w="1118" w:type="pct"/>
            <w:vMerge/>
            <w:tcBorders>
              <w:left w:val="single" w:sz="4" w:space="0" w:color="auto"/>
              <w:right w:val="single" w:sz="4" w:space="0" w:color="auto"/>
            </w:tcBorders>
            <w:vAlign w:val="center"/>
            <w:hideMark/>
          </w:tcPr>
          <w:p w14:paraId="55B813FE" w14:textId="77777777" w:rsidR="00C0701B" w:rsidRPr="00985A95" w:rsidRDefault="00C0701B" w:rsidP="00AA2E46">
            <w:pPr>
              <w:widowControl/>
              <w:autoSpaceDE/>
              <w:autoSpaceDN/>
              <w:adjustRightInd/>
              <w:ind w:firstLine="0"/>
              <w:rPr>
                <w:rFonts w:eastAsia="Calibri" w:cs="Calibri"/>
                <w:b/>
                <w:color w:val="000000"/>
                <w:sz w:val="24"/>
                <w:szCs w:val="24"/>
              </w:rPr>
            </w:pPr>
          </w:p>
        </w:tc>
      </w:tr>
      <w:tr w:rsidR="00C0701B" w:rsidRPr="00985A95" w14:paraId="2292CA05" w14:textId="77777777" w:rsidTr="00D60AE2">
        <w:trPr>
          <w:trHeight w:val="463"/>
        </w:trPr>
        <w:tc>
          <w:tcPr>
            <w:tcW w:w="304"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C0701B" w:rsidRPr="00985A95" w:rsidRDefault="00C0701B" w:rsidP="00835BFB">
            <w:pPr>
              <w:widowControl/>
              <w:autoSpaceDE/>
              <w:autoSpaceDN/>
              <w:adjustRightInd/>
              <w:ind w:right="321"/>
              <w:rPr>
                <w:rFonts w:eastAsia="Calibri" w:cs="Calibri"/>
                <w:color w:val="000000"/>
                <w:sz w:val="24"/>
                <w:szCs w:val="24"/>
              </w:rPr>
            </w:pPr>
          </w:p>
        </w:tc>
        <w:tc>
          <w:tcPr>
            <w:tcW w:w="1120"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C0701B" w:rsidRPr="00985A95" w:rsidRDefault="00C0701B" w:rsidP="00AA2E46">
            <w:pPr>
              <w:widowControl/>
              <w:autoSpaceDE/>
              <w:autoSpaceDN/>
              <w:adjustRightInd/>
              <w:ind w:firstLine="0"/>
              <w:rPr>
                <w:rFonts w:eastAsia="Calibri" w:cs="Calibri"/>
                <w:b/>
                <w:color w:val="000000"/>
                <w:sz w:val="24"/>
                <w:szCs w:val="24"/>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C0701B" w:rsidRPr="00985A95" w:rsidRDefault="00C0701B" w:rsidP="00AA2E46">
            <w:pPr>
              <w:widowControl/>
              <w:autoSpaceDE/>
              <w:autoSpaceDN/>
              <w:adjustRightInd/>
              <w:ind w:firstLine="0"/>
              <w:rPr>
                <w:rFonts w:eastAsia="Calibri" w:cs="Calibri"/>
                <w:color w:val="000000"/>
                <w:sz w:val="24"/>
                <w:szCs w:val="24"/>
              </w:rPr>
            </w:pPr>
          </w:p>
        </w:tc>
        <w:tc>
          <w:tcPr>
            <w:tcW w:w="460" w:type="pct"/>
            <w:tcBorders>
              <w:top w:val="single" w:sz="4" w:space="0" w:color="auto"/>
              <w:left w:val="single" w:sz="4" w:space="0" w:color="auto"/>
              <w:bottom w:val="single" w:sz="4" w:space="0" w:color="auto"/>
              <w:right w:val="single" w:sz="4" w:space="0" w:color="auto"/>
            </w:tcBorders>
            <w:vAlign w:val="center"/>
            <w:hideMark/>
          </w:tcPr>
          <w:p w14:paraId="2818152B" w14:textId="4549B713" w:rsidR="00C0701B" w:rsidRPr="00730ED0" w:rsidRDefault="00C0701B" w:rsidP="00AA2E46">
            <w:pPr>
              <w:widowControl/>
              <w:suppressAutoHyphens/>
              <w:autoSpaceDE/>
              <w:autoSpaceDN/>
              <w:adjustRightInd/>
              <w:ind w:firstLine="0"/>
              <w:rPr>
                <w:rFonts w:eastAsia="Calibri" w:cs="Calibri"/>
                <w:color w:val="000000"/>
                <w:sz w:val="24"/>
                <w:szCs w:val="24"/>
              </w:rPr>
            </w:pPr>
            <w:r w:rsidRPr="00730ED0">
              <w:rPr>
                <w:rFonts w:eastAsia="Calibri" w:cs="Calibri"/>
                <w:color w:val="000000"/>
                <w:sz w:val="24"/>
                <w:szCs w:val="24"/>
              </w:rPr>
              <w:t>Об</w:t>
            </w:r>
            <w:r w:rsidR="00EA559A">
              <w:rPr>
                <w:rFonts w:eastAsia="Calibri" w:cs="Calibri"/>
                <w:color w:val="000000"/>
                <w:sz w:val="24"/>
                <w:szCs w:val="24"/>
              </w:rPr>
              <w:t>щая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47"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C0701B" w:rsidRPr="00730ED0" w:rsidRDefault="00C0701B" w:rsidP="00AA2E46">
            <w:pPr>
              <w:widowControl/>
              <w:suppressAutoHyphens/>
              <w:autoSpaceDE/>
              <w:autoSpaceDN/>
              <w:adjustRightInd/>
              <w:ind w:firstLine="0"/>
              <w:rPr>
                <w:rFonts w:eastAsia="Calibri" w:cs="Calibri"/>
                <w:color w:val="000000"/>
                <w:sz w:val="24"/>
                <w:szCs w:val="24"/>
              </w:rPr>
            </w:pPr>
            <w:r w:rsidRPr="00730ED0">
              <w:rPr>
                <w:rFonts w:eastAsia="Calibri" w:cs="Calibri"/>
                <w:color w:val="000000"/>
                <w:sz w:val="24"/>
                <w:szCs w:val="24"/>
              </w:rPr>
              <w:t>Лек</w:t>
            </w:r>
          </w:p>
          <w:p w14:paraId="37C3E98C" w14:textId="77777777" w:rsidR="00C0701B" w:rsidRPr="00730ED0" w:rsidRDefault="00C0701B" w:rsidP="00AA2E46">
            <w:pPr>
              <w:widowControl/>
              <w:suppressAutoHyphens/>
              <w:autoSpaceDE/>
              <w:autoSpaceDN/>
              <w:adjustRightInd/>
              <w:ind w:firstLine="0"/>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42" w:type="pct"/>
            <w:tcBorders>
              <w:top w:val="single" w:sz="4" w:space="0" w:color="auto"/>
              <w:left w:val="single" w:sz="4" w:space="0" w:color="auto"/>
              <w:bottom w:val="single" w:sz="4" w:space="0" w:color="auto"/>
              <w:right w:val="single" w:sz="4" w:space="0" w:color="auto"/>
            </w:tcBorders>
            <w:vAlign w:val="center"/>
            <w:hideMark/>
          </w:tcPr>
          <w:p w14:paraId="3B230358" w14:textId="0EFA509E" w:rsidR="00C0701B" w:rsidRPr="00730ED0" w:rsidRDefault="00C0701B" w:rsidP="00AA2E46">
            <w:pPr>
              <w:widowControl/>
              <w:suppressAutoHyphens/>
              <w:autoSpaceDE/>
              <w:autoSpaceDN/>
              <w:adjustRightInd/>
              <w:ind w:firstLine="0"/>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588"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C0701B" w:rsidRPr="00985A95" w:rsidRDefault="00C0701B" w:rsidP="00AA2E46">
            <w:pPr>
              <w:widowControl/>
              <w:autoSpaceDE/>
              <w:autoSpaceDN/>
              <w:adjustRightInd/>
              <w:ind w:firstLine="0"/>
              <w:rPr>
                <w:rFonts w:eastAsia="Calibri" w:cs="Calibri"/>
                <w:b/>
                <w:color w:val="000000"/>
                <w:sz w:val="24"/>
                <w:szCs w:val="24"/>
              </w:rPr>
            </w:pPr>
          </w:p>
        </w:tc>
        <w:tc>
          <w:tcPr>
            <w:tcW w:w="1118" w:type="pct"/>
            <w:vMerge/>
            <w:tcBorders>
              <w:left w:val="single" w:sz="4" w:space="0" w:color="auto"/>
              <w:bottom w:val="single" w:sz="4" w:space="0" w:color="auto"/>
              <w:right w:val="single" w:sz="4" w:space="0" w:color="auto"/>
            </w:tcBorders>
            <w:vAlign w:val="center"/>
            <w:hideMark/>
          </w:tcPr>
          <w:p w14:paraId="533E92CE" w14:textId="77777777" w:rsidR="00C0701B" w:rsidRPr="00985A95" w:rsidRDefault="00C0701B" w:rsidP="00AA2E46">
            <w:pPr>
              <w:widowControl/>
              <w:autoSpaceDE/>
              <w:autoSpaceDN/>
              <w:adjustRightInd/>
              <w:ind w:firstLine="0"/>
              <w:rPr>
                <w:rFonts w:eastAsia="Calibri" w:cs="Calibri"/>
                <w:b/>
                <w:color w:val="000000"/>
                <w:sz w:val="24"/>
                <w:szCs w:val="24"/>
              </w:rPr>
            </w:pPr>
          </w:p>
        </w:tc>
      </w:tr>
      <w:tr w:rsidR="00C0701B" w:rsidRPr="00985A95" w14:paraId="78A199CE" w14:textId="77777777" w:rsidTr="009A396C">
        <w:trPr>
          <w:trHeight w:val="699"/>
        </w:trPr>
        <w:tc>
          <w:tcPr>
            <w:tcW w:w="304" w:type="pct"/>
            <w:tcBorders>
              <w:top w:val="single" w:sz="4" w:space="0" w:color="auto"/>
              <w:left w:val="single" w:sz="4" w:space="0" w:color="auto"/>
              <w:bottom w:val="single" w:sz="4" w:space="0" w:color="auto"/>
              <w:right w:val="single" w:sz="4" w:space="0" w:color="auto"/>
            </w:tcBorders>
            <w:vAlign w:val="center"/>
          </w:tcPr>
          <w:p w14:paraId="745CEBD8" w14:textId="77777777" w:rsidR="00C0701B" w:rsidRPr="00835BFB" w:rsidRDefault="00C0701B" w:rsidP="006C3F9C">
            <w:pPr>
              <w:pStyle w:val="a7"/>
              <w:widowControl/>
              <w:numPr>
                <w:ilvl w:val="0"/>
                <w:numId w:val="2"/>
              </w:numPr>
              <w:suppressAutoHyphens/>
              <w:autoSpaceDE/>
              <w:autoSpaceDN/>
              <w:adjustRightInd/>
              <w:spacing w:line="259" w:lineRule="auto"/>
              <w:ind w:left="0" w:right="321" w:firstLine="0"/>
              <w:contextualSpacing/>
              <w:rPr>
                <w:rFonts w:eastAsia="Calibri"/>
                <w:color w:val="000000"/>
                <w:sz w:val="24"/>
                <w:szCs w:val="24"/>
              </w:rPr>
            </w:pPr>
          </w:p>
        </w:tc>
        <w:tc>
          <w:tcPr>
            <w:tcW w:w="1120" w:type="pct"/>
            <w:tcBorders>
              <w:top w:val="single" w:sz="4" w:space="0" w:color="auto"/>
              <w:left w:val="single" w:sz="4" w:space="0" w:color="auto"/>
              <w:bottom w:val="single" w:sz="4" w:space="0" w:color="auto"/>
              <w:right w:val="single" w:sz="4" w:space="0" w:color="auto"/>
            </w:tcBorders>
            <w:vAlign w:val="center"/>
            <w:hideMark/>
          </w:tcPr>
          <w:p w14:paraId="2BD0A8FE" w14:textId="6D4146EF" w:rsidR="00C0701B" w:rsidRPr="00985A95" w:rsidRDefault="00C0701B" w:rsidP="009A396C">
            <w:pPr>
              <w:widowControl/>
              <w:tabs>
                <w:tab w:val="right" w:pos="9356"/>
              </w:tabs>
              <w:suppressAutoHyphens/>
              <w:autoSpaceDE/>
              <w:autoSpaceDN/>
              <w:adjustRightInd/>
              <w:spacing w:line="240" w:lineRule="auto"/>
              <w:ind w:firstLine="0"/>
              <w:rPr>
                <w:rFonts w:eastAsia="Calibri" w:cs="Calibri"/>
                <w:color w:val="000000"/>
                <w:sz w:val="24"/>
                <w:szCs w:val="24"/>
              </w:rPr>
            </w:pPr>
            <w:r w:rsidRPr="00B7317C">
              <w:rPr>
                <w:rFonts w:eastAsia="Calibri" w:cs="Calibri"/>
                <w:color w:val="000000"/>
                <w:sz w:val="24"/>
                <w:szCs w:val="24"/>
              </w:rPr>
              <w:t>Введение в SQL.</w:t>
            </w:r>
            <w:r w:rsidRPr="0084469C">
              <w:rPr>
                <w:rFonts w:eastAsia="Calibri" w:cs="Calibri"/>
                <w:color w:val="000000"/>
                <w:sz w:val="24"/>
                <w:szCs w:val="24"/>
              </w:rPr>
              <w:tab/>
            </w:r>
          </w:p>
        </w:tc>
        <w:tc>
          <w:tcPr>
            <w:tcW w:w="420" w:type="pct"/>
            <w:tcBorders>
              <w:top w:val="single" w:sz="4" w:space="0" w:color="auto"/>
              <w:left w:val="single" w:sz="4" w:space="0" w:color="auto"/>
              <w:bottom w:val="single" w:sz="4" w:space="0" w:color="auto"/>
              <w:right w:val="single" w:sz="4" w:space="0" w:color="auto"/>
            </w:tcBorders>
            <w:vAlign w:val="center"/>
          </w:tcPr>
          <w:p w14:paraId="7EEFE4EC" w14:textId="0236D298" w:rsidR="00C0701B" w:rsidRPr="00FA65DA" w:rsidRDefault="00C0701B" w:rsidP="00EA559A">
            <w:pPr>
              <w:widowControl/>
              <w:autoSpaceDE/>
              <w:autoSpaceDN/>
              <w:adjustRightInd/>
              <w:spacing w:line="240" w:lineRule="auto"/>
              <w:ind w:firstLine="0"/>
              <w:jc w:val="center"/>
              <w:rPr>
                <w:rFonts w:eastAsia="Calibri"/>
                <w:color w:val="000000"/>
                <w:sz w:val="24"/>
                <w:szCs w:val="24"/>
              </w:rPr>
            </w:pPr>
            <w:r>
              <w:rPr>
                <w:rFonts w:eastAsia="Calibri"/>
                <w:color w:val="000000"/>
                <w:sz w:val="24"/>
                <w:szCs w:val="24"/>
              </w:rPr>
              <w:t>6</w:t>
            </w:r>
          </w:p>
        </w:tc>
        <w:tc>
          <w:tcPr>
            <w:tcW w:w="460" w:type="pct"/>
            <w:tcBorders>
              <w:top w:val="single" w:sz="4" w:space="0" w:color="auto"/>
              <w:left w:val="single" w:sz="4" w:space="0" w:color="auto"/>
              <w:bottom w:val="single" w:sz="4" w:space="0" w:color="auto"/>
              <w:right w:val="single" w:sz="4" w:space="0" w:color="auto"/>
            </w:tcBorders>
            <w:vAlign w:val="center"/>
          </w:tcPr>
          <w:p w14:paraId="542E2AF8" w14:textId="7810FEE6" w:rsidR="00C0701B" w:rsidRPr="00FC31A4"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w:t>
            </w:r>
          </w:p>
        </w:tc>
        <w:tc>
          <w:tcPr>
            <w:tcW w:w="347" w:type="pct"/>
            <w:tcBorders>
              <w:top w:val="single" w:sz="4" w:space="0" w:color="auto"/>
              <w:left w:val="single" w:sz="4" w:space="0" w:color="auto"/>
              <w:bottom w:val="single" w:sz="4" w:space="0" w:color="auto"/>
              <w:right w:val="single" w:sz="4" w:space="0" w:color="auto"/>
            </w:tcBorders>
            <w:vAlign w:val="center"/>
          </w:tcPr>
          <w:p w14:paraId="0A33420A" w14:textId="0863AA6E" w:rsidR="00C0701B" w:rsidRPr="00FA65DA" w:rsidRDefault="00B565F9"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w:t>
            </w:r>
          </w:p>
        </w:tc>
        <w:tc>
          <w:tcPr>
            <w:tcW w:w="642" w:type="pct"/>
            <w:tcBorders>
              <w:top w:val="single" w:sz="4" w:space="0" w:color="auto"/>
              <w:left w:val="single" w:sz="4" w:space="0" w:color="auto"/>
              <w:bottom w:val="single" w:sz="4" w:space="0" w:color="auto"/>
              <w:right w:val="single" w:sz="4" w:space="0" w:color="auto"/>
            </w:tcBorders>
            <w:vAlign w:val="center"/>
          </w:tcPr>
          <w:p w14:paraId="24BB6637" w14:textId="5B663DEF" w:rsidR="00C0701B" w:rsidRPr="00FA65DA"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w:t>
            </w:r>
          </w:p>
        </w:tc>
        <w:tc>
          <w:tcPr>
            <w:tcW w:w="588" w:type="pct"/>
            <w:tcBorders>
              <w:top w:val="single" w:sz="4" w:space="0" w:color="auto"/>
              <w:left w:val="single" w:sz="4" w:space="0" w:color="auto"/>
              <w:bottom w:val="single" w:sz="4" w:space="0" w:color="auto"/>
              <w:right w:val="single" w:sz="4" w:space="0" w:color="auto"/>
            </w:tcBorders>
            <w:vAlign w:val="center"/>
          </w:tcPr>
          <w:p w14:paraId="444D06CD" w14:textId="4BB08308" w:rsidR="00C0701B" w:rsidRPr="00FA65DA"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5</w:t>
            </w:r>
          </w:p>
        </w:tc>
        <w:tc>
          <w:tcPr>
            <w:tcW w:w="1118" w:type="pct"/>
            <w:vMerge w:val="restart"/>
            <w:tcBorders>
              <w:top w:val="single" w:sz="4" w:space="0" w:color="auto"/>
              <w:left w:val="single" w:sz="4" w:space="0" w:color="auto"/>
              <w:right w:val="single" w:sz="4" w:space="0" w:color="auto"/>
            </w:tcBorders>
            <w:vAlign w:val="center"/>
            <w:hideMark/>
          </w:tcPr>
          <w:p w14:paraId="0A2302A4" w14:textId="77777777" w:rsidR="00EA559A" w:rsidRDefault="00EA559A" w:rsidP="00EA559A">
            <w:pPr>
              <w:widowControl/>
              <w:suppressAutoHyphens/>
              <w:autoSpaceDE/>
              <w:autoSpaceDN/>
              <w:adjustRightInd/>
              <w:spacing w:line="240" w:lineRule="auto"/>
              <w:ind w:firstLine="0"/>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w:t>
            </w:r>
            <w:r w:rsidRPr="00985A95">
              <w:rPr>
                <w:rFonts w:eastAsia="Calibri" w:cs="Calibri"/>
                <w:color w:val="000000"/>
                <w:sz w:val="24"/>
                <w:szCs w:val="24"/>
              </w:rPr>
              <w:lastRenderedPageBreak/>
              <w:t>Обсуждение решенных задач.</w:t>
            </w:r>
          </w:p>
          <w:p w14:paraId="31E9FD27" w14:textId="3ADD60A1" w:rsidR="00C0701B" w:rsidRPr="00985A95" w:rsidRDefault="00EA559A" w:rsidP="00EA559A">
            <w:pPr>
              <w:widowControl/>
              <w:suppressAutoHyphens/>
              <w:autoSpaceDE/>
              <w:autoSpaceDN/>
              <w:adjustRightInd/>
              <w:spacing w:line="240" w:lineRule="auto"/>
              <w:ind w:firstLine="0"/>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w:t>
            </w:r>
            <w:r w:rsidR="009A396C">
              <w:rPr>
                <w:rFonts w:eastAsia="Calibri" w:cs="Calibri"/>
                <w:color w:val="000000"/>
                <w:sz w:val="24"/>
                <w:szCs w:val="24"/>
              </w:rPr>
              <w:t xml:space="preserve">Обсуждение решенных задач. </w:t>
            </w:r>
          </w:p>
        </w:tc>
      </w:tr>
      <w:tr w:rsidR="00C0701B" w:rsidRPr="00985A95" w14:paraId="71C30027" w14:textId="77777777" w:rsidTr="00D60AE2">
        <w:tc>
          <w:tcPr>
            <w:tcW w:w="304" w:type="pct"/>
            <w:tcBorders>
              <w:top w:val="single" w:sz="4" w:space="0" w:color="auto"/>
              <w:left w:val="single" w:sz="4" w:space="0" w:color="auto"/>
              <w:bottom w:val="single" w:sz="4" w:space="0" w:color="auto"/>
              <w:right w:val="single" w:sz="4" w:space="0" w:color="auto"/>
            </w:tcBorders>
            <w:vAlign w:val="center"/>
          </w:tcPr>
          <w:p w14:paraId="6A966F77" w14:textId="77777777" w:rsidR="00C0701B" w:rsidRPr="00835BFB" w:rsidRDefault="00C0701B" w:rsidP="006C3F9C">
            <w:pPr>
              <w:pStyle w:val="a7"/>
              <w:widowControl/>
              <w:numPr>
                <w:ilvl w:val="0"/>
                <w:numId w:val="2"/>
              </w:numPr>
              <w:suppressAutoHyphens/>
              <w:autoSpaceDE/>
              <w:autoSpaceDN/>
              <w:adjustRightInd/>
              <w:spacing w:line="259" w:lineRule="auto"/>
              <w:ind w:left="0" w:right="321" w:firstLine="0"/>
              <w:contextualSpacing/>
              <w:rPr>
                <w:rFonts w:eastAsia="Calibri"/>
                <w:color w:val="000000"/>
                <w:sz w:val="24"/>
                <w:szCs w:val="24"/>
              </w:rPr>
            </w:pPr>
          </w:p>
        </w:tc>
        <w:tc>
          <w:tcPr>
            <w:tcW w:w="1120" w:type="pct"/>
            <w:tcBorders>
              <w:top w:val="single" w:sz="4" w:space="0" w:color="auto"/>
              <w:left w:val="single" w:sz="4" w:space="0" w:color="auto"/>
              <w:bottom w:val="single" w:sz="4" w:space="0" w:color="auto"/>
              <w:right w:val="single" w:sz="4" w:space="0" w:color="auto"/>
            </w:tcBorders>
            <w:vAlign w:val="center"/>
          </w:tcPr>
          <w:p w14:paraId="283F1D58" w14:textId="2E7A300B" w:rsidR="00C0701B" w:rsidRPr="00985A95" w:rsidRDefault="00C0701B" w:rsidP="009A396C">
            <w:pPr>
              <w:widowControl/>
              <w:tabs>
                <w:tab w:val="right" w:pos="9356"/>
              </w:tabs>
              <w:suppressAutoHyphens/>
              <w:autoSpaceDE/>
              <w:autoSpaceDN/>
              <w:adjustRightInd/>
              <w:spacing w:line="240" w:lineRule="auto"/>
              <w:ind w:firstLine="0"/>
              <w:rPr>
                <w:rFonts w:eastAsia="Calibri" w:cs="Calibri"/>
                <w:color w:val="000000"/>
                <w:sz w:val="24"/>
                <w:szCs w:val="24"/>
              </w:rPr>
            </w:pPr>
            <w:r w:rsidRPr="00B7317C">
              <w:rPr>
                <w:rFonts w:eastAsia="Calibri" w:cs="Calibri"/>
                <w:color w:val="000000"/>
                <w:sz w:val="24"/>
                <w:szCs w:val="24"/>
              </w:rPr>
              <w:t>СУБД, типы данных, основы языка определения данных.</w:t>
            </w:r>
            <w:r w:rsidRPr="0084469C">
              <w:rPr>
                <w:rFonts w:eastAsia="Calibri" w:cs="Calibri"/>
                <w:color w:val="000000"/>
                <w:sz w:val="24"/>
                <w:szCs w:val="24"/>
              </w:rPr>
              <w:tab/>
            </w:r>
          </w:p>
        </w:tc>
        <w:tc>
          <w:tcPr>
            <w:tcW w:w="420" w:type="pct"/>
            <w:tcBorders>
              <w:top w:val="single" w:sz="4" w:space="0" w:color="auto"/>
              <w:left w:val="single" w:sz="4" w:space="0" w:color="auto"/>
              <w:bottom w:val="single" w:sz="4" w:space="0" w:color="auto"/>
              <w:right w:val="single" w:sz="4" w:space="0" w:color="auto"/>
            </w:tcBorders>
            <w:vAlign w:val="center"/>
          </w:tcPr>
          <w:p w14:paraId="18558F24" w14:textId="210B4A3B" w:rsidR="00C0701B" w:rsidRPr="00FA65DA" w:rsidRDefault="00C0701B" w:rsidP="00EA559A">
            <w:pPr>
              <w:widowControl/>
              <w:autoSpaceDE/>
              <w:autoSpaceDN/>
              <w:adjustRightInd/>
              <w:spacing w:line="240" w:lineRule="auto"/>
              <w:ind w:firstLine="0"/>
              <w:jc w:val="center"/>
              <w:rPr>
                <w:rFonts w:eastAsia="Calibri"/>
                <w:color w:val="000000"/>
                <w:sz w:val="24"/>
                <w:szCs w:val="24"/>
              </w:rPr>
            </w:pPr>
            <w:r>
              <w:rPr>
                <w:rFonts w:eastAsia="Calibri"/>
                <w:color w:val="000000"/>
                <w:sz w:val="24"/>
                <w:szCs w:val="24"/>
              </w:rPr>
              <w:t>11</w:t>
            </w:r>
          </w:p>
        </w:tc>
        <w:tc>
          <w:tcPr>
            <w:tcW w:w="460" w:type="pct"/>
            <w:tcBorders>
              <w:top w:val="single" w:sz="4" w:space="0" w:color="auto"/>
              <w:left w:val="single" w:sz="4" w:space="0" w:color="auto"/>
              <w:bottom w:val="single" w:sz="4" w:space="0" w:color="auto"/>
              <w:right w:val="single" w:sz="4" w:space="0" w:color="auto"/>
            </w:tcBorders>
            <w:vAlign w:val="center"/>
          </w:tcPr>
          <w:p w14:paraId="25610736" w14:textId="3F0FB4EA" w:rsidR="00C0701B" w:rsidRPr="00FC31A4"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w:t>
            </w:r>
          </w:p>
        </w:tc>
        <w:tc>
          <w:tcPr>
            <w:tcW w:w="347" w:type="pct"/>
            <w:tcBorders>
              <w:top w:val="single" w:sz="4" w:space="0" w:color="auto"/>
              <w:left w:val="single" w:sz="4" w:space="0" w:color="auto"/>
              <w:bottom w:val="single" w:sz="4" w:space="0" w:color="auto"/>
              <w:right w:val="single" w:sz="4" w:space="0" w:color="auto"/>
            </w:tcBorders>
            <w:vAlign w:val="center"/>
          </w:tcPr>
          <w:p w14:paraId="165E5FC3" w14:textId="63269291" w:rsidR="00C0701B" w:rsidRPr="00FA65DA" w:rsidRDefault="00B565F9"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w:t>
            </w:r>
          </w:p>
        </w:tc>
        <w:tc>
          <w:tcPr>
            <w:tcW w:w="642" w:type="pct"/>
            <w:tcBorders>
              <w:top w:val="single" w:sz="4" w:space="0" w:color="auto"/>
              <w:left w:val="single" w:sz="4" w:space="0" w:color="auto"/>
              <w:bottom w:val="single" w:sz="4" w:space="0" w:color="auto"/>
              <w:right w:val="single" w:sz="4" w:space="0" w:color="auto"/>
            </w:tcBorders>
            <w:vAlign w:val="center"/>
          </w:tcPr>
          <w:p w14:paraId="50D9399D" w14:textId="7C62DEF9" w:rsidR="00C0701B" w:rsidRPr="00125930"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w:t>
            </w:r>
          </w:p>
        </w:tc>
        <w:tc>
          <w:tcPr>
            <w:tcW w:w="588" w:type="pct"/>
            <w:tcBorders>
              <w:top w:val="single" w:sz="4" w:space="0" w:color="auto"/>
              <w:left w:val="single" w:sz="4" w:space="0" w:color="auto"/>
              <w:bottom w:val="single" w:sz="4" w:space="0" w:color="auto"/>
              <w:right w:val="single" w:sz="4" w:space="0" w:color="auto"/>
            </w:tcBorders>
            <w:vAlign w:val="center"/>
          </w:tcPr>
          <w:p w14:paraId="3884143A" w14:textId="037C8990" w:rsidR="00C0701B" w:rsidRPr="00FA65DA"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10</w:t>
            </w:r>
          </w:p>
        </w:tc>
        <w:tc>
          <w:tcPr>
            <w:tcW w:w="1118" w:type="pct"/>
            <w:vMerge/>
            <w:tcBorders>
              <w:left w:val="single" w:sz="4" w:space="0" w:color="auto"/>
              <w:right w:val="single" w:sz="4" w:space="0" w:color="auto"/>
            </w:tcBorders>
            <w:vAlign w:val="center"/>
          </w:tcPr>
          <w:p w14:paraId="3E08C6E4" w14:textId="77777777" w:rsidR="00C0701B" w:rsidRPr="00985A95" w:rsidRDefault="00C0701B" w:rsidP="00EA559A">
            <w:pPr>
              <w:widowControl/>
              <w:suppressAutoHyphens/>
              <w:autoSpaceDE/>
              <w:autoSpaceDN/>
              <w:adjustRightInd/>
              <w:spacing w:line="240" w:lineRule="auto"/>
              <w:ind w:firstLine="0"/>
              <w:rPr>
                <w:rFonts w:eastAsia="Calibri" w:cs="Calibri"/>
                <w:color w:val="000000"/>
                <w:sz w:val="24"/>
                <w:szCs w:val="24"/>
              </w:rPr>
            </w:pPr>
          </w:p>
        </w:tc>
      </w:tr>
      <w:tr w:rsidR="00C0701B" w:rsidRPr="00985A95" w14:paraId="77EFC0F3" w14:textId="77777777" w:rsidTr="00D60AE2">
        <w:tc>
          <w:tcPr>
            <w:tcW w:w="304" w:type="pct"/>
            <w:tcBorders>
              <w:top w:val="single" w:sz="4" w:space="0" w:color="auto"/>
              <w:left w:val="single" w:sz="4" w:space="0" w:color="auto"/>
              <w:bottom w:val="single" w:sz="4" w:space="0" w:color="auto"/>
              <w:right w:val="single" w:sz="4" w:space="0" w:color="auto"/>
            </w:tcBorders>
            <w:vAlign w:val="center"/>
          </w:tcPr>
          <w:p w14:paraId="60E9C483" w14:textId="77777777" w:rsidR="00C0701B" w:rsidRPr="00835BFB" w:rsidRDefault="00C0701B" w:rsidP="006C3F9C">
            <w:pPr>
              <w:pStyle w:val="a7"/>
              <w:widowControl/>
              <w:numPr>
                <w:ilvl w:val="0"/>
                <w:numId w:val="2"/>
              </w:numPr>
              <w:suppressAutoHyphens/>
              <w:autoSpaceDE/>
              <w:autoSpaceDN/>
              <w:adjustRightInd/>
              <w:spacing w:line="259" w:lineRule="auto"/>
              <w:ind w:left="0" w:right="321" w:firstLine="0"/>
              <w:contextualSpacing/>
              <w:rPr>
                <w:rFonts w:eastAsia="Calibri"/>
                <w:color w:val="000000"/>
                <w:sz w:val="24"/>
                <w:szCs w:val="24"/>
              </w:rPr>
            </w:pPr>
          </w:p>
        </w:tc>
        <w:tc>
          <w:tcPr>
            <w:tcW w:w="1120" w:type="pct"/>
            <w:tcBorders>
              <w:top w:val="single" w:sz="4" w:space="0" w:color="auto"/>
              <w:left w:val="single" w:sz="4" w:space="0" w:color="auto"/>
              <w:bottom w:val="single" w:sz="4" w:space="0" w:color="auto"/>
              <w:right w:val="single" w:sz="4" w:space="0" w:color="auto"/>
            </w:tcBorders>
            <w:vAlign w:val="center"/>
          </w:tcPr>
          <w:p w14:paraId="0324C89C" w14:textId="60FD773F" w:rsidR="00C0701B" w:rsidRPr="002C6A46" w:rsidRDefault="00C0701B" w:rsidP="00EA559A">
            <w:pPr>
              <w:widowControl/>
              <w:tabs>
                <w:tab w:val="right" w:pos="9356"/>
              </w:tabs>
              <w:suppressAutoHyphens/>
              <w:autoSpaceDE/>
              <w:autoSpaceDN/>
              <w:adjustRightInd/>
              <w:spacing w:line="240" w:lineRule="auto"/>
              <w:ind w:firstLine="0"/>
              <w:rPr>
                <w:rFonts w:eastAsia="Calibri" w:cs="Calibri"/>
                <w:color w:val="000000"/>
                <w:sz w:val="24"/>
                <w:szCs w:val="24"/>
              </w:rPr>
            </w:pPr>
            <w:r w:rsidRPr="00B7317C">
              <w:rPr>
                <w:rFonts w:eastAsia="Calibri" w:cs="Calibri"/>
                <w:color w:val="000000"/>
                <w:sz w:val="24"/>
                <w:szCs w:val="24"/>
              </w:rPr>
              <w:t>Запросы.</w:t>
            </w:r>
          </w:p>
        </w:tc>
        <w:tc>
          <w:tcPr>
            <w:tcW w:w="420" w:type="pct"/>
            <w:tcBorders>
              <w:top w:val="single" w:sz="4" w:space="0" w:color="auto"/>
              <w:left w:val="single" w:sz="4" w:space="0" w:color="auto"/>
              <w:bottom w:val="single" w:sz="4" w:space="0" w:color="auto"/>
              <w:right w:val="single" w:sz="4" w:space="0" w:color="auto"/>
            </w:tcBorders>
            <w:vAlign w:val="center"/>
          </w:tcPr>
          <w:p w14:paraId="3530B52E" w14:textId="2705BE61" w:rsidR="00C0701B" w:rsidRPr="00FA65DA" w:rsidRDefault="00C0701B" w:rsidP="00EA559A">
            <w:pPr>
              <w:widowControl/>
              <w:autoSpaceDE/>
              <w:autoSpaceDN/>
              <w:adjustRightInd/>
              <w:spacing w:line="240" w:lineRule="auto"/>
              <w:ind w:firstLine="0"/>
              <w:jc w:val="center"/>
              <w:rPr>
                <w:rFonts w:eastAsia="Calibri"/>
                <w:color w:val="000000"/>
                <w:sz w:val="24"/>
                <w:szCs w:val="24"/>
              </w:rPr>
            </w:pPr>
            <w:r>
              <w:rPr>
                <w:rFonts w:eastAsia="Calibri"/>
                <w:color w:val="000000"/>
                <w:sz w:val="24"/>
                <w:szCs w:val="24"/>
              </w:rPr>
              <w:t>49</w:t>
            </w:r>
          </w:p>
        </w:tc>
        <w:tc>
          <w:tcPr>
            <w:tcW w:w="460" w:type="pct"/>
            <w:tcBorders>
              <w:top w:val="single" w:sz="4" w:space="0" w:color="auto"/>
              <w:left w:val="single" w:sz="4" w:space="0" w:color="auto"/>
              <w:bottom w:val="single" w:sz="4" w:space="0" w:color="auto"/>
              <w:right w:val="single" w:sz="4" w:space="0" w:color="auto"/>
            </w:tcBorders>
            <w:vAlign w:val="center"/>
          </w:tcPr>
          <w:p w14:paraId="28A37B82" w14:textId="589C5C7C" w:rsidR="00C0701B" w:rsidRPr="00FA65DA"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5</w:t>
            </w:r>
          </w:p>
        </w:tc>
        <w:tc>
          <w:tcPr>
            <w:tcW w:w="347" w:type="pct"/>
            <w:tcBorders>
              <w:top w:val="single" w:sz="4" w:space="0" w:color="auto"/>
              <w:left w:val="single" w:sz="4" w:space="0" w:color="auto"/>
              <w:bottom w:val="single" w:sz="4" w:space="0" w:color="auto"/>
              <w:right w:val="single" w:sz="4" w:space="0" w:color="auto"/>
            </w:tcBorders>
            <w:vAlign w:val="center"/>
          </w:tcPr>
          <w:p w14:paraId="22C5F3E2" w14:textId="3F42134E" w:rsidR="00C0701B" w:rsidRPr="00FA65DA"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w:t>
            </w:r>
          </w:p>
        </w:tc>
        <w:tc>
          <w:tcPr>
            <w:tcW w:w="642" w:type="pct"/>
            <w:tcBorders>
              <w:top w:val="single" w:sz="4" w:space="0" w:color="auto"/>
              <w:left w:val="single" w:sz="4" w:space="0" w:color="auto"/>
              <w:bottom w:val="single" w:sz="4" w:space="0" w:color="auto"/>
              <w:right w:val="single" w:sz="4" w:space="0" w:color="auto"/>
            </w:tcBorders>
            <w:vAlign w:val="center"/>
          </w:tcPr>
          <w:p w14:paraId="2693F2D7" w14:textId="2B21A9B4" w:rsidR="00C0701B" w:rsidRPr="00125930"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4</w:t>
            </w:r>
          </w:p>
        </w:tc>
        <w:tc>
          <w:tcPr>
            <w:tcW w:w="588" w:type="pct"/>
            <w:tcBorders>
              <w:top w:val="single" w:sz="4" w:space="0" w:color="auto"/>
              <w:left w:val="single" w:sz="4" w:space="0" w:color="auto"/>
              <w:bottom w:val="single" w:sz="4" w:space="0" w:color="auto"/>
              <w:right w:val="single" w:sz="4" w:space="0" w:color="auto"/>
            </w:tcBorders>
            <w:vAlign w:val="center"/>
          </w:tcPr>
          <w:p w14:paraId="14D7EC23" w14:textId="4BF175B8" w:rsidR="00C0701B" w:rsidRPr="00FA65DA"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44</w:t>
            </w:r>
          </w:p>
        </w:tc>
        <w:tc>
          <w:tcPr>
            <w:tcW w:w="1118" w:type="pct"/>
            <w:vMerge/>
            <w:tcBorders>
              <w:left w:val="single" w:sz="4" w:space="0" w:color="auto"/>
              <w:right w:val="single" w:sz="4" w:space="0" w:color="auto"/>
            </w:tcBorders>
            <w:vAlign w:val="center"/>
          </w:tcPr>
          <w:p w14:paraId="3A8ABFE0" w14:textId="77777777" w:rsidR="00C0701B" w:rsidRPr="00985A95" w:rsidRDefault="00C0701B" w:rsidP="00EA559A">
            <w:pPr>
              <w:widowControl/>
              <w:suppressAutoHyphens/>
              <w:autoSpaceDE/>
              <w:autoSpaceDN/>
              <w:adjustRightInd/>
              <w:spacing w:line="240" w:lineRule="auto"/>
              <w:ind w:firstLine="0"/>
              <w:rPr>
                <w:rFonts w:eastAsia="Calibri" w:cs="Calibri"/>
                <w:color w:val="000000"/>
                <w:sz w:val="24"/>
                <w:szCs w:val="24"/>
              </w:rPr>
            </w:pPr>
          </w:p>
        </w:tc>
      </w:tr>
      <w:tr w:rsidR="00C0701B" w:rsidRPr="00985A95" w14:paraId="6E444FF9" w14:textId="77777777" w:rsidTr="00D60AE2">
        <w:tc>
          <w:tcPr>
            <w:tcW w:w="304" w:type="pct"/>
            <w:tcBorders>
              <w:top w:val="single" w:sz="4" w:space="0" w:color="auto"/>
              <w:left w:val="single" w:sz="4" w:space="0" w:color="auto"/>
              <w:bottom w:val="single" w:sz="4" w:space="0" w:color="auto"/>
              <w:right w:val="single" w:sz="4" w:space="0" w:color="auto"/>
            </w:tcBorders>
            <w:vAlign w:val="center"/>
          </w:tcPr>
          <w:p w14:paraId="43CA1C8B" w14:textId="77777777" w:rsidR="00C0701B" w:rsidRPr="00835BFB" w:rsidRDefault="00C0701B" w:rsidP="006C3F9C">
            <w:pPr>
              <w:pStyle w:val="a7"/>
              <w:widowControl/>
              <w:numPr>
                <w:ilvl w:val="0"/>
                <w:numId w:val="2"/>
              </w:numPr>
              <w:suppressAutoHyphens/>
              <w:autoSpaceDE/>
              <w:autoSpaceDN/>
              <w:adjustRightInd/>
              <w:spacing w:line="259" w:lineRule="auto"/>
              <w:ind w:left="0" w:right="321" w:firstLine="0"/>
              <w:contextualSpacing/>
              <w:rPr>
                <w:rFonts w:eastAsia="Calibri"/>
                <w:color w:val="000000"/>
                <w:sz w:val="24"/>
                <w:szCs w:val="24"/>
              </w:rPr>
            </w:pPr>
          </w:p>
        </w:tc>
        <w:tc>
          <w:tcPr>
            <w:tcW w:w="1120" w:type="pct"/>
            <w:tcBorders>
              <w:top w:val="single" w:sz="4" w:space="0" w:color="auto"/>
              <w:left w:val="single" w:sz="4" w:space="0" w:color="auto"/>
              <w:bottom w:val="single" w:sz="4" w:space="0" w:color="auto"/>
              <w:right w:val="single" w:sz="4" w:space="0" w:color="auto"/>
            </w:tcBorders>
            <w:vAlign w:val="center"/>
          </w:tcPr>
          <w:p w14:paraId="3BB5DA7C" w14:textId="2C491AA6" w:rsidR="00C0701B" w:rsidRDefault="00C0701B" w:rsidP="00EA559A">
            <w:pPr>
              <w:widowControl/>
              <w:suppressAutoHyphens/>
              <w:autoSpaceDE/>
              <w:autoSpaceDN/>
              <w:spacing w:line="240" w:lineRule="auto"/>
              <w:ind w:firstLine="0"/>
              <w:contextualSpacing/>
              <w:rPr>
                <w:rFonts w:eastAsia="Calibri"/>
                <w:color w:val="000000"/>
                <w:sz w:val="24"/>
                <w:szCs w:val="24"/>
              </w:rPr>
            </w:pPr>
            <w:r w:rsidRPr="00B7317C">
              <w:rPr>
                <w:rFonts w:eastAsia="Calibri"/>
                <w:color w:val="000000"/>
                <w:sz w:val="24"/>
                <w:szCs w:val="24"/>
              </w:rPr>
              <w:t>Изменение данных.</w:t>
            </w:r>
          </w:p>
        </w:tc>
        <w:tc>
          <w:tcPr>
            <w:tcW w:w="420" w:type="pct"/>
            <w:tcBorders>
              <w:top w:val="single" w:sz="4" w:space="0" w:color="auto"/>
              <w:left w:val="single" w:sz="4" w:space="0" w:color="auto"/>
              <w:bottom w:val="single" w:sz="4" w:space="0" w:color="auto"/>
              <w:right w:val="single" w:sz="4" w:space="0" w:color="auto"/>
            </w:tcBorders>
            <w:vAlign w:val="center"/>
          </w:tcPr>
          <w:p w14:paraId="4A8BA6A8" w14:textId="2021A7FF" w:rsidR="00C0701B" w:rsidRDefault="00C0701B" w:rsidP="00EA559A">
            <w:pPr>
              <w:widowControl/>
              <w:autoSpaceDE/>
              <w:autoSpaceDN/>
              <w:adjustRightInd/>
              <w:spacing w:line="240" w:lineRule="auto"/>
              <w:ind w:firstLine="0"/>
              <w:jc w:val="center"/>
              <w:rPr>
                <w:rFonts w:eastAsia="Calibri"/>
                <w:color w:val="000000"/>
                <w:sz w:val="24"/>
                <w:szCs w:val="24"/>
              </w:rPr>
            </w:pPr>
            <w:r>
              <w:rPr>
                <w:rFonts w:eastAsia="Calibri"/>
                <w:color w:val="000000"/>
                <w:sz w:val="24"/>
                <w:szCs w:val="24"/>
              </w:rPr>
              <w:t>6</w:t>
            </w:r>
          </w:p>
        </w:tc>
        <w:tc>
          <w:tcPr>
            <w:tcW w:w="460" w:type="pct"/>
            <w:tcBorders>
              <w:top w:val="single" w:sz="4" w:space="0" w:color="auto"/>
              <w:left w:val="single" w:sz="4" w:space="0" w:color="auto"/>
              <w:bottom w:val="single" w:sz="4" w:space="0" w:color="auto"/>
              <w:right w:val="single" w:sz="4" w:space="0" w:color="auto"/>
            </w:tcBorders>
            <w:vAlign w:val="center"/>
          </w:tcPr>
          <w:p w14:paraId="6A854C2D" w14:textId="0194D4F8"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w:t>
            </w:r>
          </w:p>
        </w:tc>
        <w:tc>
          <w:tcPr>
            <w:tcW w:w="347" w:type="pct"/>
            <w:tcBorders>
              <w:top w:val="single" w:sz="4" w:space="0" w:color="auto"/>
              <w:left w:val="single" w:sz="4" w:space="0" w:color="auto"/>
              <w:bottom w:val="single" w:sz="4" w:space="0" w:color="auto"/>
              <w:right w:val="single" w:sz="4" w:space="0" w:color="auto"/>
            </w:tcBorders>
            <w:vAlign w:val="center"/>
          </w:tcPr>
          <w:p w14:paraId="16C84FB0" w14:textId="142A08DC" w:rsidR="00C0701B" w:rsidRDefault="00B565F9"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w:t>
            </w:r>
          </w:p>
        </w:tc>
        <w:tc>
          <w:tcPr>
            <w:tcW w:w="642" w:type="pct"/>
            <w:tcBorders>
              <w:top w:val="single" w:sz="4" w:space="0" w:color="auto"/>
              <w:left w:val="single" w:sz="4" w:space="0" w:color="auto"/>
              <w:bottom w:val="single" w:sz="4" w:space="0" w:color="auto"/>
              <w:right w:val="single" w:sz="4" w:space="0" w:color="auto"/>
            </w:tcBorders>
            <w:vAlign w:val="center"/>
          </w:tcPr>
          <w:p w14:paraId="7E4EC46E" w14:textId="45781CF5" w:rsidR="00C0701B" w:rsidRPr="002C6A46"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w:t>
            </w:r>
          </w:p>
        </w:tc>
        <w:tc>
          <w:tcPr>
            <w:tcW w:w="588" w:type="pct"/>
            <w:tcBorders>
              <w:top w:val="single" w:sz="4" w:space="0" w:color="auto"/>
              <w:left w:val="single" w:sz="4" w:space="0" w:color="auto"/>
              <w:bottom w:val="single" w:sz="4" w:space="0" w:color="auto"/>
              <w:right w:val="single" w:sz="4" w:space="0" w:color="auto"/>
            </w:tcBorders>
            <w:vAlign w:val="center"/>
          </w:tcPr>
          <w:p w14:paraId="2ED2BAF4" w14:textId="28C89A2A" w:rsidR="00C0701B" w:rsidRPr="002C6A46"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5</w:t>
            </w:r>
          </w:p>
        </w:tc>
        <w:tc>
          <w:tcPr>
            <w:tcW w:w="1118" w:type="pct"/>
            <w:vMerge/>
            <w:tcBorders>
              <w:left w:val="single" w:sz="4" w:space="0" w:color="auto"/>
              <w:right w:val="single" w:sz="4" w:space="0" w:color="auto"/>
            </w:tcBorders>
            <w:vAlign w:val="center"/>
          </w:tcPr>
          <w:p w14:paraId="655AFA61" w14:textId="77777777" w:rsidR="00C0701B" w:rsidRPr="00985A95" w:rsidRDefault="00C0701B" w:rsidP="00EA559A">
            <w:pPr>
              <w:widowControl/>
              <w:autoSpaceDE/>
              <w:autoSpaceDN/>
              <w:adjustRightInd/>
              <w:spacing w:line="240" w:lineRule="auto"/>
              <w:ind w:firstLine="0"/>
              <w:rPr>
                <w:rFonts w:eastAsia="Calibri" w:cs="Calibri"/>
                <w:color w:val="000000"/>
                <w:sz w:val="24"/>
                <w:szCs w:val="24"/>
              </w:rPr>
            </w:pPr>
          </w:p>
        </w:tc>
      </w:tr>
      <w:tr w:rsidR="00C0701B" w:rsidRPr="00985A95" w14:paraId="761B18F2" w14:textId="77777777" w:rsidTr="00D60AE2">
        <w:tc>
          <w:tcPr>
            <w:tcW w:w="304" w:type="pct"/>
            <w:tcBorders>
              <w:top w:val="single" w:sz="4" w:space="0" w:color="auto"/>
              <w:left w:val="single" w:sz="4" w:space="0" w:color="auto"/>
              <w:bottom w:val="single" w:sz="4" w:space="0" w:color="auto"/>
              <w:right w:val="single" w:sz="4" w:space="0" w:color="auto"/>
            </w:tcBorders>
            <w:vAlign w:val="center"/>
          </w:tcPr>
          <w:p w14:paraId="7F6E47D6" w14:textId="77777777" w:rsidR="00C0701B" w:rsidRPr="00835BFB" w:rsidRDefault="00C0701B" w:rsidP="006C3F9C">
            <w:pPr>
              <w:pStyle w:val="a7"/>
              <w:widowControl/>
              <w:numPr>
                <w:ilvl w:val="0"/>
                <w:numId w:val="2"/>
              </w:numPr>
              <w:suppressAutoHyphens/>
              <w:autoSpaceDE/>
              <w:autoSpaceDN/>
              <w:adjustRightInd/>
              <w:spacing w:line="259" w:lineRule="auto"/>
              <w:ind w:left="0" w:right="321" w:firstLine="0"/>
              <w:contextualSpacing/>
              <w:rPr>
                <w:rFonts w:eastAsia="Calibri"/>
                <w:color w:val="000000"/>
                <w:sz w:val="24"/>
                <w:szCs w:val="24"/>
              </w:rPr>
            </w:pPr>
          </w:p>
        </w:tc>
        <w:tc>
          <w:tcPr>
            <w:tcW w:w="1120" w:type="pct"/>
            <w:tcBorders>
              <w:top w:val="single" w:sz="4" w:space="0" w:color="auto"/>
              <w:left w:val="single" w:sz="4" w:space="0" w:color="auto"/>
              <w:bottom w:val="single" w:sz="4" w:space="0" w:color="auto"/>
              <w:right w:val="single" w:sz="4" w:space="0" w:color="auto"/>
            </w:tcBorders>
            <w:vAlign w:val="center"/>
          </w:tcPr>
          <w:p w14:paraId="44C6D78D" w14:textId="65F9E531" w:rsidR="00C0701B" w:rsidRPr="0084469C" w:rsidRDefault="00C0701B" w:rsidP="00EA559A">
            <w:pPr>
              <w:widowControl/>
              <w:suppressAutoHyphens/>
              <w:autoSpaceDE/>
              <w:autoSpaceDN/>
              <w:spacing w:line="240" w:lineRule="auto"/>
              <w:ind w:firstLine="0"/>
              <w:contextualSpacing/>
              <w:rPr>
                <w:rFonts w:eastAsia="Calibri"/>
                <w:color w:val="000000"/>
                <w:sz w:val="24"/>
                <w:szCs w:val="24"/>
              </w:rPr>
            </w:pPr>
            <w:r w:rsidRPr="00B7317C">
              <w:rPr>
                <w:rFonts w:eastAsia="Calibri"/>
                <w:color w:val="000000"/>
                <w:sz w:val="24"/>
                <w:szCs w:val="24"/>
              </w:rPr>
              <w:t>Повышение производительности.</w:t>
            </w:r>
          </w:p>
        </w:tc>
        <w:tc>
          <w:tcPr>
            <w:tcW w:w="420" w:type="pct"/>
            <w:tcBorders>
              <w:top w:val="single" w:sz="4" w:space="0" w:color="auto"/>
              <w:left w:val="single" w:sz="4" w:space="0" w:color="auto"/>
              <w:bottom w:val="single" w:sz="4" w:space="0" w:color="auto"/>
              <w:right w:val="single" w:sz="4" w:space="0" w:color="auto"/>
            </w:tcBorders>
            <w:vAlign w:val="center"/>
          </w:tcPr>
          <w:p w14:paraId="1B480AFA" w14:textId="60DDFACC" w:rsidR="00C0701B" w:rsidRDefault="00C0701B" w:rsidP="00EA559A">
            <w:pPr>
              <w:widowControl/>
              <w:autoSpaceDE/>
              <w:autoSpaceDN/>
              <w:adjustRightInd/>
              <w:spacing w:line="240" w:lineRule="auto"/>
              <w:ind w:firstLine="0"/>
              <w:jc w:val="center"/>
              <w:rPr>
                <w:rFonts w:eastAsia="Calibri"/>
                <w:color w:val="000000"/>
                <w:sz w:val="24"/>
                <w:szCs w:val="24"/>
              </w:rPr>
            </w:pPr>
            <w:r>
              <w:rPr>
                <w:rFonts w:eastAsia="Calibri"/>
                <w:color w:val="000000"/>
                <w:sz w:val="24"/>
                <w:szCs w:val="24"/>
              </w:rPr>
              <w:t>32</w:t>
            </w:r>
          </w:p>
        </w:tc>
        <w:tc>
          <w:tcPr>
            <w:tcW w:w="460" w:type="pct"/>
            <w:tcBorders>
              <w:top w:val="single" w:sz="4" w:space="0" w:color="auto"/>
              <w:left w:val="single" w:sz="4" w:space="0" w:color="auto"/>
              <w:bottom w:val="single" w:sz="4" w:space="0" w:color="auto"/>
              <w:right w:val="single" w:sz="4" w:space="0" w:color="auto"/>
            </w:tcBorders>
            <w:vAlign w:val="center"/>
          </w:tcPr>
          <w:p w14:paraId="35D9C8A0" w14:textId="45BAF25A"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2</w:t>
            </w:r>
          </w:p>
        </w:tc>
        <w:tc>
          <w:tcPr>
            <w:tcW w:w="347" w:type="pct"/>
            <w:tcBorders>
              <w:top w:val="single" w:sz="4" w:space="0" w:color="auto"/>
              <w:left w:val="single" w:sz="4" w:space="0" w:color="auto"/>
              <w:bottom w:val="single" w:sz="4" w:space="0" w:color="auto"/>
              <w:right w:val="single" w:sz="4" w:space="0" w:color="auto"/>
            </w:tcBorders>
            <w:vAlign w:val="center"/>
          </w:tcPr>
          <w:p w14:paraId="7EF2779D" w14:textId="64EB772B"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w:t>
            </w:r>
          </w:p>
        </w:tc>
        <w:tc>
          <w:tcPr>
            <w:tcW w:w="642" w:type="pct"/>
            <w:tcBorders>
              <w:top w:val="single" w:sz="4" w:space="0" w:color="auto"/>
              <w:left w:val="single" w:sz="4" w:space="0" w:color="auto"/>
              <w:bottom w:val="single" w:sz="4" w:space="0" w:color="auto"/>
              <w:right w:val="single" w:sz="4" w:space="0" w:color="auto"/>
            </w:tcBorders>
            <w:vAlign w:val="center"/>
          </w:tcPr>
          <w:p w14:paraId="36E3CBE7" w14:textId="2BFBB02E"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w:t>
            </w:r>
          </w:p>
        </w:tc>
        <w:tc>
          <w:tcPr>
            <w:tcW w:w="588" w:type="pct"/>
            <w:tcBorders>
              <w:top w:val="single" w:sz="4" w:space="0" w:color="auto"/>
              <w:left w:val="single" w:sz="4" w:space="0" w:color="auto"/>
              <w:bottom w:val="single" w:sz="4" w:space="0" w:color="auto"/>
              <w:right w:val="single" w:sz="4" w:space="0" w:color="auto"/>
            </w:tcBorders>
            <w:vAlign w:val="center"/>
          </w:tcPr>
          <w:p w14:paraId="5C123F26" w14:textId="357F4E14"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30</w:t>
            </w:r>
          </w:p>
        </w:tc>
        <w:tc>
          <w:tcPr>
            <w:tcW w:w="1118" w:type="pct"/>
            <w:vMerge/>
            <w:tcBorders>
              <w:left w:val="single" w:sz="4" w:space="0" w:color="auto"/>
              <w:right w:val="single" w:sz="4" w:space="0" w:color="auto"/>
            </w:tcBorders>
            <w:vAlign w:val="center"/>
          </w:tcPr>
          <w:p w14:paraId="430D73AA" w14:textId="77777777" w:rsidR="00C0701B" w:rsidRPr="00985A95" w:rsidRDefault="00C0701B" w:rsidP="00EA559A">
            <w:pPr>
              <w:widowControl/>
              <w:autoSpaceDE/>
              <w:autoSpaceDN/>
              <w:adjustRightInd/>
              <w:spacing w:line="240" w:lineRule="auto"/>
              <w:ind w:firstLine="0"/>
              <w:rPr>
                <w:rFonts w:eastAsia="Calibri" w:cs="Calibri"/>
                <w:color w:val="000000"/>
                <w:sz w:val="24"/>
                <w:szCs w:val="24"/>
              </w:rPr>
            </w:pPr>
          </w:p>
        </w:tc>
      </w:tr>
      <w:tr w:rsidR="00C0701B" w:rsidRPr="00985A95" w14:paraId="53033A94" w14:textId="77777777" w:rsidTr="00D60AE2">
        <w:tc>
          <w:tcPr>
            <w:tcW w:w="304" w:type="pct"/>
            <w:tcBorders>
              <w:top w:val="single" w:sz="4" w:space="0" w:color="auto"/>
              <w:left w:val="single" w:sz="4" w:space="0" w:color="auto"/>
              <w:bottom w:val="single" w:sz="4" w:space="0" w:color="auto"/>
              <w:right w:val="single" w:sz="4" w:space="0" w:color="auto"/>
            </w:tcBorders>
            <w:vAlign w:val="center"/>
          </w:tcPr>
          <w:p w14:paraId="78C54465" w14:textId="77777777" w:rsidR="00C0701B" w:rsidRPr="00835BFB" w:rsidRDefault="00C0701B" w:rsidP="006C3F9C">
            <w:pPr>
              <w:pStyle w:val="a7"/>
              <w:widowControl/>
              <w:numPr>
                <w:ilvl w:val="0"/>
                <w:numId w:val="2"/>
              </w:numPr>
              <w:suppressAutoHyphens/>
              <w:autoSpaceDE/>
              <w:autoSpaceDN/>
              <w:adjustRightInd/>
              <w:spacing w:line="259" w:lineRule="auto"/>
              <w:ind w:left="0" w:right="321" w:firstLine="0"/>
              <w:contextualSpacing/>
              <w:rPr>
                <w:rFonts w:eastAsia="Calibri"/>
                <w:color w:val="000000"/>
                <w:sz w:val="24"/>
                <w:szCs w:val="24"/>
              </w:rPr>
            </w:pPr>
          </w:p>
        </w:tc>
        <w:tc>
          <w:tcPr>
            <w:tcW w:w="1120" w:type="pct"/>
            <w:tcBorders>
              <w:top w:val="single" w:sz="4" w:space="0" w:color="auto"/>
              <w:left w:val="single" w:sz="4" w:space="0" w:color="auto"/>
              <w:bottom w:val="single" w:sz="4" w:space="0" w:color="auto"/>
              <w:right w:val="single" w:sz="4" w:space="0" w:color="auto"/>
            </w:tcBorders>
            <w:vAlign w:val="center"/>
          </w:tcPr>
          <w:p w14:paraId="42DDDF70" w14:textId="6EB796AA" w:rsidR="00C0701B" w:rsidRPr="0084469C" w:rsidRDefault="00C0701B" w:rsidP="00EA559A">
            <w:pPr>
              <w:widowControl/>
              <w:suppressAutoHyphens/>
              <w:autoSpaceDE/>
              <w:autoSpaceDN/>
              <w:spacing w:line="240" w:lineRule="auto"/>
              <w:ind w:firstLine="0"/>
              <w:contextualSpacing/>
              <w:rPr>
                <w:rFonts w:eastAsia="Calibri"/>
                <w:color w:val="000000"/>
                <w:sz w:val="24"/>
                <w:szCs w:val="24"/>
              </w:rPr>
            </w:pPr>
            <w:r w:rsidRPr="00B7317C">
              <w:rPr>
                <w:rFonts w:eastAsia="Calibri"/>
                <w:color w:val="000000"/>
                <w:sz w:val="24"/>
                <w:szCs w:val="24"/>
              </w:rPr>
              <w:t>Программирование на стороне СУБД.</w:t>
            </w:r>
          </w:p>
        </w:tc>
        <w:tc>
          <w:tcPr>
            <w:tcW w:w="420" w:type="pct"/>
            <w:tcBorders>
              <w:top w:val="single" w:sz="4" w:space="0" w:color="auto"/>
              <w:left w:val="single" w:sz="4" w:space="0" w:color="auto"/>
              <w:bottom w:val="single" w:sz="4" w:space="0" w:color="auto"/>
              <w:right w:val="single" w:sz="4" w:space="0" w:color="auto"/>
            </w:tcBorders>
            <w:vAlign w:val="center"/>
          </w:tcPr>
          <w:p w14:paraId="54D19232" w14:textId="620AA111" w:rsidR="00C0701B" w:rsidRDefault="00C0701B" w:rsidP="00EA559A">
            <w:pPr>
              <w:widowControl/>
              <w:autoSpaceDE/>
              <w:autoSpaceDN/>
              <w:adjustRightInd/>
              <w:spacing w:line="240" w:lineRule="auto"/>
              <w:ind w:firstLine="0"/>
              <w:jc w:val="center"/>
              <w:rPr>
                <w:rFonts w:eastAsia="Calibri"/>
                <w:color w:val="000000"/>
                <w:sz w:val="24"/>
                <w:szCs w:val="24"/>
              </w:rPr>
            </w:pPr>
            <w:r>
              <w:rPr>
                <w:rFonts w:eastAsia="Calibri"/>
                <w:color w:val="000000"/>
                <w:sz w:val="24"/>
                <w:szCs w:val="24"/>
              </w:rPr>
              <w:t>43</w:t>
            </w:r>
          </w:p>
        </w:tc>
        <w:tc>
          <w:tcPr>
            <w:tcW w:w="460" w:type="pct"/>
            <w:tcBorders>
              <w:top w:val="single" w:sz="4" w:space="0" w:color="auto"/>
              <w:left w:val="single" w:sz="4" w:space="0" w:color="auto"/>
              <w:bottom w:val="single" w:sz="4" w:space="0" w:color="auto"/>
              <w:right w:val="single" w:sz="4" w:space="0" w:color="auto"/>
            </w:tcBorders>
            <w:vAlign w:val="center"/>
          </w:tcPr>
          <w:p w14:paraId="06E25F16" w14:textId="2FF052BF"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3</w:t>
            </w:r>
          </w:p>
        </w:tc>
        <w:tc>
          <w:tcPr>
            <w:tcW w:w="347" w:type="pct"/>
            <w:tcBorders>
              <w:top w:val="single" w:sz="4" w:space="0" w:color="auto"/>
              <w:left w:val="single" w:sz="4" w:space="0" w:color="auto"/>
              <w:bottom w:val="single" w:sz="4" w:space="0" w:color="auto"/>
              <w:right w:val="single" w:sz="4" w:space="0" w:color="auto"/>
            </w:tcBorders>
            <w:vAlign w:val="center"/>
          </w:tcPr>
          <w:p w14:paraId="35667714" w14:textId="384792AD"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w:t>
            </w:r>
          </w:p>
        </w:tc>
        <w:tc>
          <w:tcPr>
            <w:tcW w:w="642" w:type="pct"/>
            <w:tcBorders>
              <w:top w:val="single" w:sz="4" w:space="0" w:color="auto"/>
              <w:left w:val="single" w:sz="4" w:space="0" w:color="auto"/>
              <w:bottom w:val="single" w:sz="4" w:space="0" w:color="auto"/>
              <w:right w:val="single" w:sz="4" w:space="0" w:color="auto"/>
            </w:tcBorders>
            <w:vAlign w:val="center"/>
          </w:tcPr>
          <w:p w14:paraId="36F31AED" w14:textId="7647B98C"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2</w:t>
            </w:r>
          </w:p>
        </w:tc>
        <w:tc>
          <w:tcPr>
            <w:tcW w:w="588" w:type="pct"/>
            <w:tcBorders>
              <w:top w:val="single" w:sz="4" w:space="0" w:color="auto"/>
              <w:left w:val="single" w:sz="4" w:space="0" w:color="auto"/>
              <w:bottom w:val="single" w:sz="4" w:space="0" w:color="auto"/>
              <w:right w:val="single" w:sz="4" w:space="0" w:color="auto"/>
            </w:tcBorders>
            <w:vAlign w:val="center"/>
          </w:tcPr>
          <w:p w14:paraId="275CB5B7" w14:textId="796AB24A"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40</w:t>
            </w:r>
          </w:p>
        </w:tc>
        <w:tc>
          <w:tcPr>
            <w:tcW w:w="1118" w:type="pct"/>
            <w:vMerge/>
            <w:tcBorders>
              <w:left w:val="single" w:sz="4" w:space="0" w:color="auto"/>
              <w:right w:val="single" w:sz="4" w:space="0" w:color="auto"/>
            </w:tcBorders>
            <w:vAlign w:val="center"/>
          </w:tcPr>
          <w:p w14:paraId="2AB3E920" w14:textId="77777777" w:rsidR="00C0701B" w:rsidRPr="00985A95" w:rsidRDefault="00C0701B" w:rsidP="00EA559A">
            <w:pPr>
              <w:widowControl/>
              <w:autoSpaceDE/>
              <w:autoSpaceDN/>
              <w:adjustRightInd/>
              <w:spacing w:line="240" w:lineRule="auto"/>
              <w:ind w:firstLine="0"/>
              <w:rPr>
                <w:rFonts w:eastAsia="Calibri" w:cs="Calibri"/>
                <w:color w:val="000000"/>
                <w:sz w:val="24"/>
                <w:szCs w:val="24"/>
              </w:rPr>
            </w:pPr>
          </w:p>
        </w:tc>
      </w:tr>
      <w:tr w:rsidR="00C0701B" w:rsidRPr="00985A95" w14:paraId="4BB2C092" w14:textId="77777777" w:rsidTr="00D60AE2">
        <w:trPr>
          <w:trHeight w:val="376"/>
        </w:trPr>
        <w:tc>
          <w:tcPr>
            <w:tcW w:w="304" w:type="pct"/>
            <w:tcBorders>
              <w:top w:val="single" w:sz="4" w:space="0" w:color="auto"/>
              <w:left w:val="single" w:sz="4" w:space="0" w:color="auto"/>
              <w:bottom w:val="single" w:sz="4" w:space="0" w:color="auto"/>
              <w:right w:val="single" w:sz="4" w:space="0" w:color="auto"/>
            </w:tcBorders>
            <w:vAlign w:val="center"/>
          </w:tcPr>
          <w:p w14:paraId="06619357" w14:textId="77777777" w:rsidR="00C0701B" w:rsidRPr="00835BFB" w:rsidRDefault="00C0701B" w:rsidP="006C3F9C">
            <w:pPr>
              <w:pStyle w:val="a7"/>
              <w:widowControl/>
              <w:numPr>
                <w:ilvl w:val="0"/>
                <w:numId w:val="2"/>
              </w:numPr>
              <w:suppressAutoHyphens/>
              <w:autoSpaceDE/>
              <w:autoSpaceDN/>
              <w:adjustRightInd/>
              <w:spacing w:line="259" w:lineRule="auto"/>
              <w:ind w:left="0" w:right="321" w:firstLine="0"/>
              <w:contextualSpacing/>
              <w:rPr>
                <w:rFonts w:eastAsia="Calibri"/>
                <w:color w:val="000000"/>
                <w:sz w:val="24"/>
                <w:szCs w:val="24"/>
              </w:rPr>
            </w:pPr>
          </w:p>
        </w:tc>
        <w:tc>
          <w:tcPr>
            <w:tcW w:w="1120" w:type="pct"/>
            <w:tcBorders>
              <w:top w:val="single" w:sz="4" w:space="0" w:color="auto"/>
              <w:left w:val="single" w:sz="4" w:space="0" w:color="auto"/>
              <w:bottom w:val="single" w:sz="4" w:space="0" w:color="auto"/>
              <w:right w:val="single" w:sz="4" w:space="0" w:color="auto"/>
            </w:tcBorders>
            <w:vAlign w:val="center"/>
          </w:tcPr>
          <w:p w14:paraId="685E1B3D" w14:textId="152E2EF4" w:rsidR="00C0701B" w:rsidRPr="0084469C" w:rsidRDefault="00C0701B" w:rsidP="00EA559A">
            <w:pPr>
              <w:widowControl/>
              <w:suppressAutoHyphens/>
              <w:autoSpaceDE/>
              <w:autoSpaceDN/>
              <w:spacing w:line="240" w:lineRule="auto"/>
              <w:ind w:firstLine="0"/>
              <w:contextualSpacing/>
              <w:rPr>
                <w:rFonts w:eastAsia="Calibri"/>
                <w:color w:val="000000"/>
                <w:sz w:val="24"/>
                <w:szCs w:val="24"/>
              </w:rPr>
            </w:pPr>
            <w:r w:rsidRPr="00B7317C">
              <w:rPr>
                <w:rFonts w:eastAsia="Calibri"/>
                <w:color w:val="000000"/>
                <w:sz w:val="24"/>
                <w:szCs w:val="24"/>
              </w:rPr>
              <w:t>SQL и большие данные.</w:t>
            </w:r>
          </w:p>
        </w:tc>
        <w:tc>
          <w:tcPr>
            <w:tcW w:w="420" w:type="pct"/>
            <w:tcBorders>
              <w:top w:val="single" w:sz="4" w:space="0" w:color="auto"/>
              <w:left w:val="single" w:sz="4" w:space="0" w:color="auto"/>
              <w:bottom w:val="single" w:sz="4" w:space="0" w:color="auto"/>
              <w:right w:val="single" w:sz="4" w:space="0" w:color="auto"/>
            </w:tcBorders>
            <w:vAlign w:val="center"/>
          </w:tcPr>
          <w:p w14:paraId="7D47DA8F" w14:textId="2F65AF6E" w:rsidR="00C0701B" w:rsidRDefault="00C0701B" w:rsidP="00EA559A">
            <w:pPr>
              <w:widowControl/>
              <w:autoSpaceDE/>
              <w:autoSpaceDN/>
              <w:adjustRightInd/>
              <w:spacing w:line="240" w:lineRule="auto"/>
              <w:ind w:firstLine="0"/>
              <w:jc w:val="center"/>
              <w:rPr>
                <w:rFonts w:eastAsia="Calibri"/>
                <w:color w:val="000000"/>
                <w:sz w:val="24"/>
                <w:szCs w:val="24"/>
              </w:rPr>
            </w:pPr>
            <w:r>
              <w:rPr>
                <w:rFonts w:eastAsia="Calibri"/>
                <w:color w:val="000000"/>
                <w:sz w:val="24"/>
                <w:szCs w:val="24"/>
              </w:rPr>
              <w:t>33</w:t>
            </w:r>
          </w:p>
        </w:tc>
        <w:tc>
          <w:tcPr>
            <w:tcW w:w="460" w:type="pct"/>
            <w:tcBorders>
              <w:top w:val="single" w:sz="4" w:space="0" w:color="auto"/>
              <w:left w:val="single" w:sz="4" w:space="0" w:color="auto"/>
              <w:bottom w:val="single" w:sz="4" w:space="0" w:color="auto"/>
              <w:right w:val="single" w:sz="4" w:space="0" w:color="auto"/>
            </w:tcBorders>
            <w:vAlign w:val="center"/>
          </w:tcPr>
          <w:p w14:paraId="48989343" w14:textId="31A3257B"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3</w:t>
            </w:r>
          </w:p>
        </w:tc>
        <w:tc>
          <w:tcPr>
            <w:tcW w:w="347" w:type="pct"/>
            <w:tcBorders>
              <w:top w:val="single" w:sz="4" w:space="0" w:color="auto"/>
              <w:left w:val="single" w:sz="4" w:space="0" w:color="auto"/>
              <w:bottom w:val="single" w:sz="4" w:space="0" w:color="auto"/>
              <w:right w:val="single" w:sz="4" w:space="0" w:color="auto"/>
            </w:tcBorders>
            <w:vAlign w:val="center"/>
          </w:tcPr>
          <w:p w14:paraId="20566029" w14:textId="2CD2B976" w:rsidR="00C0701B" w:rsidRPr="009A396C" w:rsidRDefault="00C0701B" w:rsidP="00EA559A">
            <w:pPr>
              <w:widowControl/>
              <w:suppressAutoHyphens/>
              <w:autoSpaceDE/>
              <w:autoSpaceDN/>
              <w:adjustRightInd/>
              <w:spacing w:line="240" w:lineRule="auto"/>
              <w:ind w:firstLine="0"/>
              <w:jc w:val="center"/>
              <w:rPr>
                <w:rFonts w:eastAsia="Calibri"/>
                <w:color w:val="000000"/>
                <w:sz w:val="24"/>
                <w:szCs w:val="24"/>
                <w:lang w:val="en-US"/>
              </w:rPr>
            </w:pPr>
            <w:r>
              <w:rPr>
                <w:rFonts w:eastAsia="Calibri"/>
                <w:color w:val="000000"/>
                <w:sz w:val="24"/>
                <w:szCs w:val="24"/>
              </w:rPr>
              <w:t>1</w:t>
            </w:r>
          </w:p>
        </w:tc>
        <w:tc>
          <w:tcPr>
            <w:tcW w:w="642" w:type="pct"/>
            <w:tcBorders>
              <w:top w:val="single" w:sz="4" w:space="0" w:color="auto"/>
              <w:left w:val="single" w:sz="4" w:space="0" w:color="auto"/>
              <w:bottom w:val="single" w:sz="4" w:space="0" w:color="auto"/>
              <w:right w:val="single" w:sz="4" w:space="0" w:color="auto"/>
            </w:tcBorders>
            <w:vAlign w:val="center"/>
          </w:tcPr>
          <w:p w14:paraId="2CB3D12C" w14:textId="38A635AF"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2</w:t>
            </w:r>
          </w:p>
        </w:tc>
        <w:tc>
          <w:tcPr>
            <w:tcW w:w="588" w:type="pct"/>
            <w:tcBorders>
              <w:top w:val="single" w:sz="4" w:space="0" w:color="auto"/>
              <w:left w:val="single" w:sz="4" w:space="0" w:color="auto"/>
              <w:bottom w:val="single" w:sz="4" w:space="0" w:color="auto"/>
              <w:right w:val="single" w:sz="4" w:space="0" w:color="auto"/>
            </w:tcBorders>
            <w:vAlign w:val="center"/>
          </w:tcPr>
          <w:p w14:paraId="096C5B61" w14:textId="214F265A"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30</w:t>
            </w:r>
          </w:p>
        </w:tc>
        <w:tc>
          <w:tcPr>
            <w:tcW w:w="1118" w:type="pct"/>
            <w:vMerge/>
            <w:tcBorders>
              <w:left w:val="single" w:sz="4" w:space="0" w:color="auto"/>
              <w:right w:val="single" w:sz="4" w:space="0" w:color="auto"/>
            </w:tcBorders>
            <w:vAlign w:val="center"/>
          </w:tcPr>
          <w:p w14:paraId="1CFA5C47" w14:textId="77777777" w:rsidR="00C0701B" w:rsidRPr="00985A95" w:rsidRDefault="00C0701B" w:rsidP="00EA559A">
            <w:pPr>
              <w:widowControl/>
              <w:autoSpaceDE/>
              <w:autoSpaceDN/>
              <w:adjustRightInd/>
              <w:spacing w:line="240" w:lineRule="auto"/>
              <w:ind w:firstLine="0"/>
              <w:rPr>
                <w:rFonts w:eastAsia="Calibri" w:cs="Calibri"/>
                <w:color w:val="000000"/>
                <w:sz w:val="24"/>
                <w:szCs w:val="24"/>
              </w:rPr>
            </w:pPr>
          </w:p>
        </w:tc>
      </w:tr>
      <w:tr w:rsidR="000F6A91" w:rsidRPr="00985A95" w14:paraId="58522D57" w14:textId="77777777" w:rsidTr="00D60AE2">
        <w:tc>
          <w:tcPr>
            <w:tcW w:w="304"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20"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EA559A">
            <w:pPr>
              <w:widowControl/>
              <w:suppressAutoHyphens/>
              <w:autoSpaceDE/>
              <w:autoSpaceDN/>
              <w:spacing w:line="240" w:lineRule="auto"/>
              <w:ind w:firstLine="0"/>
              <w:rPr>
                <w:rFonts w:eastAsia="Calibri" w:cs="Calibri"/>
                <w:color w:val="000000"/>
                <w:sz w:val="24"/>
                <w:szCs w:val="24"/>
              </w:rPr>
            </w:pPr>
            <w:r w:rsidRPr="007E1BCB">
              <w:rPr>
                <w:rFonts w:eastAsia="Calibri" w:cs="Calibri"/>
                <w:color w:val="000000"/>
                <w:sz w:val="24"/>
                <w:szCs w:val="24"/>
              </w:rPr>
              <w:t>В целом по дисциплине</w:t>
            </w:r>
          </w:p>
        </w:tc>
        <w:tc>
          <w:tcPr>
            <w:tcW w:w="420" w:type="pct"/>
            <w:tcBorders>
              <w:top w:val="single" w:sz="4" w:space="0" w:color="auto"/>
              <w:left w:val="single" w:sz="4" w:space="0" w:color="auto"/>
              <w:bottom w:val="single" w:sz="4" w:space="0" w:color="auto"/>
              <w:right w:val="single" w:sz="4" w:space="0" w:color="auto"/>
            </w:tcBorders>
            <w:vAlign w:val="center"/>
          </w:tcPr>
          <w:p w14:paraId="2321DDB4" w14:textId="478DC268" w:rsidR="000F6A91" w:rsidRPr="00B7317C" w:rsidRDefault="00B7317C" w:rsidP="00EA559A">
            <w:pPr>
              <w:widowControl/>
              <w:suppressAutoHyphens/>
              <w:autoSpaceDE/>
              <w:autoSpaceDN/>
              <w:adjustRightInd/>
              <w:spacing w:line="240" w:lineRule="auto"/>
              <w:ind w:firstLine="0"/>
              <w:jc w:val="center"/>
              <w:rPr>
                <w:rFonts w:eastAsia="Calibri"/>
                <w:color w:val="000000"/>
                <w:sz w:val="24"/>
                <w:szCs w:val="24"/>
                <w:lang w:val="en-US"/>
              </w:rPr>
            </w:pPr>
            <w:r>
              <w:rPr>
                <w:rFonts w:eastAsia="Calibri"/>
                <w:color w:val="000000"/>
                <w:sz w:val="24"/>
                <w:szCs w:val="24"/>
                <w:lang w:val="en-US"/>
              </w:rPr>
              <w:t>180</w:t>
            </w:r>
          </w:p>
        </w:tc>
        <w:tc>
          <w:tcPr>
            <w:tcW w:w="460" w:type="pct"/>
            <w:tcBorders>
              <w:top w:val="single" w:sz="4" w:space="0" w:color="auto"/>
              <w:left w:val="single" w:sz="4" w:space="0" w:color="auto"/>
              <w:bottom w:val="single" w:sz="4" w:space="0" w:color="auto"/>
              <w:right w:val="single" w:sz="4" w:space="0" w:color="auto"/>
            </w:tcBorders>
            <w:vAlign w:val="center"/>
          </w:tcPr>
          <w:p w14:paraId="65431615" w14:textId="2B279DD8" w:rsidR="000F6A91" w:rsidRPr="00B565F9" w:rsidRDefault="00B7317C" w:rsidP="00EA559A">
            <w:pPr>
              <w:widowControl/>
              <w:suppressAutoHyphens/>
              <w:autoSpaceDE/>
              <w:autoSpaceDN/>
              <w:adjustRightInd/>
              <w:spacing w:line="240" w:lineRule="auto"/>
              <w:ind w:firstLine="0"/>
              <w:jc w:val="center"/>
              <w:rPr>
                <w:rFonts w:eastAsia="Calibri"/>
                <w:bCs/>
                <w:color w:val="000000"/>
                <w:sz w:val="24"/>
                <w:szCs w:val="24"/>
              </w:rPr>
            </w:pPr>
            <w:r w:rsidRPr="00B565F9">
              <w:rPr>
                <w:rFonts w:eastAsia="Calibri"/>
                <w:bCs/>
                <w:color w:val="000000"/>
                <w:sz w:val="24"/>
                <w:szCs w:val="24"/>
                <w:lang w:val="en-US"/>
              </w:rPr>
              <w:t>16</w:t>
            </w:r>
          </w:p>
        </w:tc>
        <w:tc>
          <w:tcPr>
            <w:tcW w:w="347" w:type="pct"/>
            <w:tcBorders>
              <w:top w:val="single" w:sz="4" w:space="0" w:color="auto"/>
              <w:left w:val="single" w:sz="4" w:space="0" w:color="auto"/>
              <w:bottom w:val="single" w:sz="4" w:space="0" w:color="auto"/>
              <w:right w:val="single" w:sz="4" w:space="0" w:color="auto"/>
            </w:tcBorders>
            <w:vAlign w:val="center"/>
          </w:tcPr>
          <w:p w14:paraId="59B31FB5" w14:textId="2AED1FB4" w:rsidR="000F6A91" w:rsidRPr="00B7317C" w:rsidRDefault="00B7317C" w:rsidP="00EA559A">
            <w:pPr>
              <w:widowControl/>
              <w:suppressAutoHyphens/>
              <w:autoSpaceDE/>
              <w:autoSpaceDN/>
              <w:adjustRightInd/>
              <w:spacing w:line="240" w:lineRule="auto"/>
              <w:ind w:firstLine="0"/>
              <w:jc w:val="center"/>
              <w:rPr>
                <w:rFonts w:eastAsia="Calibri"/>
                <w:color w:val="000000"/>
                <w:sz w:val="24"/>
                <w:szCs w:val="24"/>
                <w:lang w:val="en-US"/>
              </w:rPr>
            </w:pPr>
            <w:r>
              <w:rPr>
                <w:rFonts w:eastAsia="Calibri"/>
                <w:color w:val="000000"/>
                <w:sz w:val="24"/>
                <w:szCs w:val="24"/>
                <w:lang w:val="en-US"/>
              </w:rPr>
              <w:t>4</w:t>
            </w:r>
          </w:p>
        </w:tc>
        <w:tc>
          <w:tcPr>
            <w:tcW w:w="642" w:type="pct"/>
            <w:tcBorders>
              <w:top w:val="single" w:sz="4" w:space="0" w:color="auto"/>
              <w:left w:val="single" w:sz="4" w:space="0" w:color="auto"/>
              <w:bottom w:val="single" w:sz="4" w:space="0" w:color="auto"/>
              <w:right w:val="single" w:sz="4" w:space="0" w:color="auto"/>
            </w:tcBorders>
            <w:vAlign w:val="center"/>
          </w:tcPr>
          <w:p w14:paraId="38BA3020" w14:textId="02DC5F5B" w:rsidR="000F6A91" w:rsidRPr="00B7317C" w:rsidRDefault="00B7317C" w:rsidP="00EA559A">
            <w:pPr>
              <w:widowControl/>
              <w:suppressAutoHyphens/>
              <w:autoSpaceDE/>
              <w:autoSpaceDN/>
              <w:adjustRightInd/>
              <w:spacing w:line="240" w:lineRule="auto"/>
              <w:ind w:firstLine="0"/>
              <w:jc w:val="center"/>
              <w:rPr>
                <w:rFonts w:eastAsia="Calibri"/>
                <w:color w:val="000000"/>
                <w:sz w:val="24"/>
                <w:szCs w:val="24"/>
                <w:lang w:val="en-US"/>
              </w:rPr>
            </w:pPr>
            <w:r>
              <w:rPr>
                <w:rFonts w:eastAsia="Calibri"/>
                <w:color w:val="000000"/>
                <w:sz w:val="24"/>
                <w:szCs w:val="24"/>
                <w:lang w:val="en-US"/>
              </w:rPr>
              <w:t>12</w:t>
            </w:r>
          </w:p>
        </w:tc>
        <w:tc>
          <w:tcPr>
            <w:tcW w:w="588" w:type="pct"/>
            <w:tcBorders>
              <w:top w:val="single" w:sz="4" w:space="0" w:color="auto"/>
              <w:left w:val="single" w:sz="4" w:space="0" w:color="auto"/>
              <w:bottom w:val="single" w:sz="4" w:space="0" w:color="auto"/>
              <w:right w:val="single" w:sz="4" w:space="0" w:color="auto"/>
            </w:tcBorders>
            <w:vAlign w:val="center"/>
          </w:tcPr>
          <w:p w14:paraId="59D51B9B" w14:textId="2CE8623B" w:rsidR="000F6A91" w:rsidRPr="00B7317C" w:rsidRDefault="00B7317C" w:rsidP="00EA559A">
            <w:pPr>
              <w:widowControl/>
              <w:suppressAutoHyphens/>
              <w:autoSpaceDE/>
              <w:autoSpaceDN/>
              <w:adjustRightInd/>
              <w:spacing w:line="240" w:lineRule="auto"/>
              <w:ind w:firstLine="0"/>
              <w:jc w:val="center"/>
              <w:rPr>
                <w:rFonts w:eastAsia="Calibri"/>
                <w:color w:val="000000"/>
                <w:sz w:val="24"/>
                <w:szCs w:val="24"/>
                <w:lang w:val="en-US"/>
              </w:rPr>
            </w:pPr>
            <w:r>
              <w:rPr>
                <w:rFonts w:eastAsia="Calibri"/>
                <w:color w:val="000000"/>
                <w:sz w:val="24"/>
                <w:szCs w:val="24"/>
                <w:lang w:val="en-US"/>
              </w:rPr>
              <w:t>164</w:t>
            </w:r>
          </w:p>
        </w:tc>
        <w:tc>
          <w:tcPr>
            <w:tcW w:w="1118" w:type="pct"/>
            <w:tcBorders>
              <w:left w:val="single" w:sz="4" w:space="0" w:color="auto"/>
              <w:bottom w:val="single" w:sz="4" w:space="0" w:color="auto"/>
              <w:right w:val="single" w:sz="4" w:space="0" w:color="auto"/>
            </w:tcBorders>
            <w:vAlign w:val="center"/>
          </w:tcPr>
          <w:p w14:paraId="5F90FD4C" w14:textId="2A222838" w:rsidR="000F6A91" w:rsidRPr="007E1BCB" w:rsidRDefault="000F6A91" w:rsidP="00EA559A">
            <w:pPr>
              <w:widowControl/>
              <w:suppressAutoHyphens/>
              <w:autoSpaceDE/>
              <w:autoSpaceDN/>
              <w:adjustRightInd/>
              <w:spacing w:line="240" w:lineRule="auto"/>
              <w:ind w:firstLine="0"/>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84469C">
              <w:rPr>
                <w:rFonts w:eastAsia="Calibri" w:cs="Calibri"/>
                <w:color w:val="000000"/>
                <w:sz w:val="24"/>
                <w:szCs w:val="24"/>
              </w:rPr>
              <w:t>контрольная работа</w:t>
            </w:r>
          </w:p>
        </w:tc>
      </w:tr>
      <w:tr w:rsidR="000F6A91" w:rsidRPr="00985A95" w14:paraId="2A135339" w14:textId="77777777" w:rsidTr="00D60AE2">
        <w:tc>
          <w:tcPr>
            <w:tcW w:w="304"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20"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C0701B" w:rsidRDefault="000F6A91" w:rsidP="00AA2E46">
            <w:pPr>
              <w:widowControl/>
              <w:suppressAutoHyphens/>
              <w:autoSpaceDE/>
              <w:autoSpaceDN/>
              <w:adjustRightInd/>
              <w:ind w:firstLine="0"/>
              <w:rPr>
                <w:rFonts w:eastAsia="Calibri" w:cs="Calibri"/>
                <w:color w:val="000000"/>
                <w:sz w:val="24"/>
                <w:szCs w:val="24"/>
              </w:rPr>
            </w:pPr>
            <w:r w:rsidRPr="00C0701B">
              <w:rPr>
                <w:rFonts w:eastAsia="Calibri" w:cs="Calibri"/>
                <w:color w:val="000000"/>
                <w:sz w:val="24"/>
                <w:szCs w:val="24"/>
              </w:rPr>
              <w:t>Итого в %</w:t>
            </w:r>
          </w:p>
        </w:tc>
        <w:tc>
          <w:tcPr>
            <w:tcW w:w="420"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C0701B" w:rsidRDefault="000F6A91" w:rsidP="00AA2E46">
            <w:pPr>
              <w:widowControl/>
              <w:suppressAutoHyphens/>
              <w:autoSpaceDE/>
              <w:autoSpaceDN/>
              <w:adjustRightInd/>
              <w:ind w:firstLine="0"/>
              <w:jc w:val="center"/>
              <w:rPr>
                <w:rFonts w:eastAsia="Calibri" w:cs="Calibri"/>
                <w:color w:val="000000"/>
                <w:sz w:val="24"/>
                <w:szCs w:val="24"/>
              </w:rPr>
            </w:pPr>
          </w:p>
        </w:tc>
        <w:tc>
          <w:tcPr>
            <w:tcW w:w="460" w:type="pct"/>
            <w:tcBorders>
              <w:top w:val="single" w:sz="4" w:space="0" w:color="auto"/>
              <w:left w:val="single" w:sz="4" w:space="0" w:color="auto"/>
              <w:bottom w:val="single" w:sz="4" w:space="0" w:color="auto"/>
              <w:right w:val="single" w:sz="4" w:space="0" w:color="auto"/>
            </w:tcBorders>
            <w:vAlign w:val="center"/>
          </w:tcPr>
          <w:p w14:paraId="7A8B5D87" w14:textId="7F983E03" w:rsidR="000F6A91" w:rsidRPr="00C0701B" w:rsidRDefault="00B565F9" w:rsidP="00AA2E46">
            <w:pPr>
              <w:widowControl/>
              <w:suppressAutoHyphens/>
              <w:autoSpaceDE/>
              <w:autoSpaceDN/>
              <w:adjustRightInd/>
              <w:ind w:firstLine="0"/>
              <w:jc w:val="center"/>
              <w:rPr>
                <w:rFonts w:eastAsia="Calibri" w:cs="Calibri"/>
                <w:color w:val="000000"/>
                <w:sz w:val="24"/>
                <w:szCs w:val="24"/>
              </w:rPr>
            </w:pPr>
            <w:r>
              <w:rPr>
                <w:rFonts w:eastAsia="Calibri" w:cs="Calibri"/>
                <w:color w:val="000000"/>
                <w:sz w:val="24"/>
                <w:szCs w:val="24"/>
              </w:rPr>
              <w:t>9</w:t>
            </w:r>
          </w:p>
        </w:tc>
        <w:tc>
          <w:tcPr>
            <w:tcW w:w="347" w:type="pct"/>
            <w:tcBorders>
              <w:top w:val="single" w:sz="4" w:space="0" w:color="auto"/>
              <w:left w:val="single" w:sz="4" w:space="0" w:color="auto"/>
              <w:bottom w:val="single" w:sz="4" w:space="0" w:color="auto"/>
              <w:right w:val="single" w:sz="4" w:space="0" w:color="auto"/>
            </w:tcBorders>
            <w:vAlign w:val="center"/>
          </w:tcPr>
          <w:p w14:paraId="4F900CDD" w14:textId="24E5F1D5" w:rsidR="000F6A91" w:rsidRPr="00C0701B" w:rsidRDefault="007B3AFB" w:rsidP="00AA2E46">
            <w:pPr>
              <w:widowControl/>
              <w:suppressAutoHyphens/>
              <w:autoSpaceDE/>
              <w:autoSpaceDN/>
              <w:adjustRightInd/>
              <w:ind w:firstLine="0"/>
              <w:jc w:val="center"/>
              <w:rPr>
                <w:rFonts w:eastAsia="Calibri" w:cs="Calibri"/>
                <w:color w:val="000000"/>
                <w:sz w:val="24"/>
                <w:szCs w:val="24"/>
              </w:rPr>
            </w:pPr>
            <w:r w:rsidRPr="00C0701B">
              <w:rPr>
                <w:rFonts w:eastAsia="Calibri" w:cs="Calibri"/>
                <w:color w:val="000000"/>
                <w:sz w:val="24"/>
                <w:szCs w:val="24"/>
              </w:rPr>
              <w:t>25</w:t>
            </w:r>
          </w:p>
        </w:tc>
        <w:tc>
          <w:tcPr>
            <w:tcW w:w="642" w:type="pct"/>
            <w:tcBorders>
              <w:top w:val="single" w:sz="4" w:space="0" w:color="auto"/>
              <w:left w:val="single" w:sz="4" w:space="0" w:color="auto"/>
              <w:bottom w:val="single" w:sz="4" w:space="0" w:color="auto"/>
              <w:right w:val="single" w:sz="4" w:space="0" w:color="auto"/>
            </w:tcBorders>
            <w:vAlign w:val="center"/>
          </w:tcPr>
          <w:p w14:paraId="14224EF0" w14:textId="3F82AE79" w:rsidR="000F6A91" w:rsidRPr="00C0701B" w:rsidRDefault="007B3AFB" w:rsidP="00AA2E46">
            <w:pPr>
              <w:widowControl/>
              <w:suppressAutoHyphens/>
              <w:autoSpaceDE/>
              <w:autoSpaceDN/>
              <w:adjustRightInd/>
              <w:ind w:firstLine="0"/>
              <w:jc w:val="center"/>
              <w:rPr>
                <w:rFonts w:eastAsia="Calibri" w:cs="Calibri"/>
                <w:color w:val="000000"/>
                <w:sz w:val="24"/>
                <w:szCs w:val="24"/>
              </w:rPr>
            </w:pPr>
            <w:r w:rsidRPr="00C0701B">
              <w:rPr>
                <w:rFonts w:eastAsia="Calibri" w:cs="Calibri"/>
                <w:color w:val="000000"/>
                <w:sz w:val="24"/>
                <w:szCs w:val="24"/>
              </w:rPr>
              <w:t>75</w:t>
            </w:r>
          </w:p>
        </w:tc>
        <w:tc>
          <w:tcPr>
            <w:tcW w:w="588" w:type="pct"/>
            <w:tcBorders>
              <w:top w:val="single" w:sz="4" w:space="0" w:color="auto"/>
              <w:left w:val="single" w:sz="4" w:space="0" w:color="auto"/>
              <w:bottom w:val="single" w:sz="4" w:space="0" w:color="auto"/>
              <w:right w:val="single" w:sz="4" w:space="0" w:color="auto"/>
            </w:tcBorders>
            <w:vAlign w:val="center"/>
          </w:tcPr>
          <w:p w14:paraId="033AF67A" w14:textId="44C18339" w:rsidR="000F6A91" w:rsidRPr="00C0701B" w:rsidRDefault="00C0701B" w:rsidP="00AA2E46">
            <w:pPr>
              <w:widowControl/>
              <w:suppressAutoHyphens/>
              <w:autoSpaceDE/>
              <w:autoSpaceDN/>
              <w:adjustRightInd/>
              <w:ind w:firstLine="0"/>
              <w:jc w:val="center"/>
              <w:rPr>
                <w:rFonts w:eastAsia="Calibri" w:cs="Calibri"/>
                <w:color w:val="000000"/>
                <w:sz w:val="24"/>
                <w:szCs w:val="24"/>
              </w:rPr>
            </w:pPr>
            <w:r w:rsidRPr="00C0701B">
              <w:rPr>
                <w:rFonts w:eastAsia="Calibri" w:cs="Calibri"/>
                <w:color w:val="000000"/>
                <w:sz w:val="24"/>
                <w:szCs w:val="24"/>
              </w:rPr>
              <w:t>9</w:t>
            </w:r>
            <w:r w:rsidR="00B565F9">
              <w:rPr>
                <w:rFonts w:eastAsia="Calibri" w:cs="Calibri"/>
                <w:color w:val="000000"/>
                <w:sz w:val="24"/>
                <w:szCs w:val="24"/>
              </w:rPr>
              <w:t>1</w:t>
            </w:r>
          </w:p>
        </w:tc>
        <w:tc>
          <w:tcPr>
            <w:tcW w:w="1118"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AA2E46">
            <w:pPr>
              <w:widowControl/>
              <w:suppressAutoHyphens/>
              <w:autoSpaceDE/>
              <w:autoSpaceDN/>
              <w:adjustRightInd/>
              <w:ind w:firstLine="0"/>
              <w:rPr>
                <w:rFonts w:eastAsia="Calibri" w:cs="Calibri"/>
                <w:b/>
                <w:color w:val="000000"/>
                <w:sz w:val="24"/>
                <w:szCs w:val="24"/>
              </w:rPr>
            </w:pPr>
          </w:p>
        </w:tc>
      </w:tr>
    </w:tbl>
    <w:p w14:paraId="21BB21F0" w14:textId="77777777" w:rsidR="00D60AE2" w:rsidRPr="004C185E" w:rsidRDefault="00D60AE2" w:rsidP="00D60AE2">
      <w:pPr>
        <w:widowControl/>
        <w:suppressAutoHyphens/>
        <w:autoSpaceDE/>
        <w:autoSpaceDN/>
        <w:adjustRightInd/>
        <w:spacing w:line="259" w:lineRule="auto"/>
        <w:ind w:right="-50" w:firstLine="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3FA08E" w14:textId="39A00E38" w:rsidR="004145E5" w:rsidRPr="00B565F9" w:rsidRDefault="004145E5" w:rsidP="001C0F30">
      <w:pPr>
        <w:pStyle w:val="1"/>
        <w:ind w:firstLine="0"/>
        <w:jc w:val="left"/>
        <w:rPr>
          <w:color w:val="FF0000"/>
        </w:rPr>
      </w:pPr>
      <w:bookmarkStart w:id="12" w:name="_Toc73917216"/>
      <w:r w:rsidRPr="00BA337D">
        <w:t>5.3</w:t>
      </w:r>
      <w:r w:rsidRPr="0083385D">
        <w:t>. Содержание семинаров, практических занятий</w:t>
      </w:r>
      <w:bookmarkEnd w:id="12"/>
      <w:r w:rsidR="002115D5">
        <w:t xml:space="preserve"> </w:t>
      </w:r>
    </w:p>
    <w:p w14:paraId="54FF57E8" w14:textId="1656F11C"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2D5A42">
        <w:rPr>
          <w:color w:val="000000"/>
          <w:sz w:val="24"/>
          <w:szCs w:val="24"/>
        </w:rPr>
        <w:t>4</w:t>
      </w:r>
    </w:p>
    <w:tbl>
      <w:tblPr>
        <w:tblStyle w:val="34"/>
        <w:tblW w:w="10803" w:type="dxa"/>
        <w:tblInd w:w="-318" w:type="dxa"/>
        <w:tblLook w:val="04A0" w:firstRow="1" w:lastRow="0" w:firstColumn="1" w:lastColumn="0" w:noHBand="0" w:noVBand="1"/>
      </w:tblPr>
      <w:tblGrid>
        <w:gridCol w:w="2381"/>
        <w:gridCol w:w="4878"/>
        <w:gridCol w:w="3544"/>
      </w:tblGrid>
      <w:tr w:rsidR="00157470" w:rsidRPr="007B3AFB" w14:paraId="0D2C24A3" w14:textId="77777777" w:rsidTr="001C0F30">
        <w:tc>
          <w:tcPr>
            <w:tcW w:w="2381" w:type="dxa"/>
          </w:tcPr>
          <w:p w14:paraId="62DC3479" w14:textId="77777777" w:rsidR="00985A95" w:rsidRPr="007B3AFB" w:rsidRDefault="00985A95" w:rsidP="007B3AFB">
            <w:pPr>
              <w:widowControl/>
              <w:autoSpaceDE/>
              <w:autoSpaceDN/>
              <w:adjustRightInd/>
              <w:spacing w:line="259" w:lineRule="auto"/>
              <w:ind w:firstLine="0"/>
              <w:jc w:val="center"/>
              <w:rPr>
                <w:b/>
                <w:color w:val="000000"/>
                <w:sz w:val="24"/>
                <w:szCs w:val="24"/>
                <w:lang w:eastAsia="en-US"/>
              </w:rPr>
            </w:pPr>
            <w:r w:rsidRPr="007B3AFB">
              <w:rPr>
                <w:b/>
                <w:color w:val="000000"/>
                <w:sz w:val="24"/>
                <w:szCs w:val="24"/>
                <w:lang w:eastAsia="en-US"/>
              </w:rPr>
              <w:t>Наименование тем (разделов) дисциплины</w:t>
            </w:r>
          </w:p>
        </w:tc>
        <w:tc>
          <w:tcPr>
            <w:tcW w:w="4878" w:type="dxa"/>
          </w:tcPr>
          <w:p w14:paraId="34D5F3F4" w14:textId="77777777" w:rsidR="00985A95" w:rsidRPr="007B3AFB" w:rsidRDefault="00985A95" w:rsidP="007B3AFB">
            <w:pPr>
              <w:widowControl/>
              <w:autoSpaceDE/>
              <w:autoSpaceDN/>
              <w:adjustRightInd/>
              <w:spacing w:line="259" w:lineRule="auto"/>
              <w:ind w:firstLine="0"/>
              <w:jc w:val="center"/>
              <w:rPr>
                <w:b/>
                <w:color w:val="000000"/>
                <w:sz w:val="24"/>
                <w:szCs w:val="24"/>
                <w:lang w:eastAsia="en-US"/>
              </w:rPr>
            </w:pPr>
            <w:r w:rsidRPr="007B3AFB">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544" w:type="dxa"/>
          </w:tcPr>
          <w:p w14:paraId="0EFCA3FF" w14:textId="77777777" w:rsidR="00985A95" w:rsidRPr="007B3AFB" w:rsidRDefault="00985A95" w:rsidP="007B3AFB">
            <w:pPr>
              <w:widowControl/>
              <w:autoSpaceDE/>
              <w:autoSpaceDN/>
              <w:adjustRightInd/>
              <w:spacing w:line="259" w:lineRule="auto"/>
              <w:ind w:firstLine="0"/>
              <w:jc w:val="center"/>
              <w:rPr>
                <w:b/>
                <w:color w:val="000000"/>
                <w:sz w:val="24"/>
                <w:szCs w:val="24"/>
                <w:lang w:eastAsia="en-US"/>
              </w:rPr>
            </w:pPr>
            <w:r w:rsidRPr="007B3AFB">
              <w:rPr>
                <w:b/>
                <w:color w:val="000000"/>
                <w:sz w:val="24"/>
                <w:szCs w:val="24"/>
                <w:lang w:eastAsia="en-US"/>
              </w:rPr>
              <w:t>Формы проведения занятий</w:t>
            </w:r>
          </w:p>
        </w:tc>
      </w:tr>
      <w:tr w:rsidR="007B3AFB" w:rsidRPr="007B3AFB" w14:paraId="1CAD422F" w14:textId="77777777" w:rsidTr="001C0F30">
        <w:tc>
          <w:tcPr>
            <w:tcW w:w="2381" w:type="dxa"/>
          </w:tcPr>
          <w:p w14:paraId="71864120" w14:textId="4243635A" w:rsidR="007B3AFB" w:rsidRPr="007B3AFB" w:rsidRDefault="007B3AFB" w:rsidP="00EA559A">
            <w:pPr>
              <w:widowControl/>
              <w:tabs>
                <w:tab w:val="right" w:pos="9356"/>
              </w:tabs>
              <w:suppressAutoHyphens/>
              <w:autoSpaceDE/>
              <w:autoSpaceDN/>
              <w:adjustRightInd/>
              <w:spacing w:line="240" w:lineRule="auto"/>
              <w:ind w:firstLine="0"/>
              <w:jc w:val="left"/>
              <w:rPr>
                <w:rFonts w:eastAsia="Calibri" w:cs="Calibri"/>
                <w:b/>
                <w:color w:val="000000"/>
                <w:sz w:val="24"/>
                <w:szCs w:val="24"/>
              </w:rPr>
            </w:pPr>
            <w:r w:rsidRPr="007B3AFB">
              <w:rPr>
                <w:rFonts w:eastAsia="Calibri" w:cs="Calibri"/>
                <w:color w:val="000000"/>
                <w:sz w:val="24"/>
                <w:szCs w:val="24"/>
              </w:rPr>
              <w:t xml:space="preserve">Тема 1. Введение в SQL. </w:t>
            </w:r>
          </w:p>
        </w:tc>
        <w:tc>
          <w:tcPr>
            <w:tcW w:w="4878" w:type="dxa"/>
          </w:tcPr>
          <w:p w14:paraId="2FA55FCA" w14:textId="77777777" w:rsidR="007B3AFB" w:rsidRPr="007B3AFB" w:rsidRDefault="007B3AFB" w:rsidP="00B565F9">
            <w:pPr>
              <w:spacing w:line="240" w:lineRule="auto"/>
              <w:ind w:firstLine="0"/>
              <w:rPr>
                <w:sz w:val="24"/>
                <w:szCs w:val="24"/>
              </w:rPr>
            </w:pPr>
            <w:r w:rsidRPr="007B3AFB">
              <w:rPr>
                <w:rFonts w:eastAsia="Calibri" w:cs="Calibri"/>
                <w:color w:val="000000"/>
                <w:sz w:val="24"/>
                <w:szCs w:val="24"/>
              </w:rPr>
              <w:t>Реляционные базы данных. Основные понятия реляционной модели данных (отношение, атрибут, кортеж, тип данных, домен, первичный ключ, внешний ключ, типы связей, целостность данных</w:t>
            </w:r>
            <w:r w:rsidRPr="007B3AFB">
              <w:rPr>
                <w:sz w:val="24"/>
                <w:szCs w:val="24"/>
              </w:rPr>
              <w:t>).</w:t>
            </w:r>
          </w:p>
          <w:p w14:paraId="467D6681" w14:textId="338BB380" w:rsidR="007B3AFB" w:rsidRPr="006B799C" w:rsidRDefault="007B3AFB" w:rsidP="006B799C">
            <w:pPr>
              <w:widowControl/>
              <w:spacing w:line="240" w:lineRule="auto"/>
              <w:ind w:firstLine="0"/>
              <w:rPr>
                <w:strike/>
                <w:color w:val="000000"/>
                <w:sz w:val="24"/>
                <w:szCs w:val="24"/>
                <w:lang w:val="en-US" w:eastAsia="en-US"/>
              </w:rPr>
            </w:pPr>
            <w:r w:rsidRPr="007B3AFB">
              <w:rPr>
                <w:sz w:val="24"/>
                <w:szCs w:val="24"/>
              </w:rPr>
              <w:t xml:space="preserve"> </w:t>
            </w:r>
            <w:r w:rsidR="006B799C">
              <w:rPr>
                <w:i/>
                <w:sz w:val="24"/>
                <w:szCs w:val="24"/>
              </w:rPr>
              <w:t xml:space="preserve">Рекомендуемые источники: </w:t>
            </w:r>
            <w:r w:rsidR="00EA559A">
              <w:rPr>
                <w:i/>
                <w:sz w:val="24"/>
                <w:szCs w:val="24"/>
              </w:rPr>
              <w:t>8.</w:t>
            </w:r>
            <w:r w:rsidR="006B799C">
              <w:rPr>
                <w:i/>
                <w:sz w:val="24"/>
                <w:szCs w:val="24"/>
                <w:lang w:val="en-US"/>
              </w:rPr>
              <w:t>[1],[2]</w:t>
            </w:r>
          </w:p>
        </w:tc>
        <w:tc>
          <w:tcPr>
            <w:tcW w:w="3544" w:type="dxa"/>
          </w:tcPr>
          <w:p w14:paraId="53D242B2"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-работа с текстом лекции, разбор вопросов по теме занятия;</w:t>
            </w:r>
          </w:p>
          <w:p w14:paraId="44558CB7"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21043175"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-изучение рекомендованных к занятию литературных источников;</w:t>
            </w:r>
          </w:p>
          <w:p w14:paraId="38EA1B56" w14:textId="60BF94E5"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-подготовка к семинарским занятиям;</w:t>
            </w:r>
          </w:p>
          <w:p w14:paraId="0827972D"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71DF4028" w14:textId="77777777" w:rsidR="007B3AFB" w:rsidRPr="007B3AFB" w:rsidRDefault="007B3AFB" w:rsidP="00B565F9">
            <w:pPr>
              <w:widowControl/>
              <w:autoSpaceDE/>
              <w:autoSpaceDN/>
              <w:adjustRightInd/>
              <w:spacing w:line="240" w:lineRule="auto"/>
              <w:ind w:firstLine="0"/>
              <w:rPr>
                <w:color w:val="000000"/>
                <w:sz w:val="24"/>
                <w:szCs w:val="24"/>
                <w:lang w:eastAsia="en-US"/>
              </w:rPr>
            </w:pPr>
            <w:r w:rsidRPr="007B3AFB">
              <w:rPr>
                <w:rFonts w:eastAsia="Calibri"/>
                <w:bCs/>
                <w:color w:val="000000"/>
                <w:sz w:val="24"/>
                <w:szCs w:val="24"/>
                <w:lang w:eastAsia="en-US"/>
              </w:rPr>
              <w:t>- выполнение домашних заданий</w:t>
            </w:r>
          </w:p>
        </w:tc>
      </w:tr>
      <w:tr w:rsidR="007B3AFB" w:rsidRPr="007B3AFB" w14:paraId="09FC8E20" w14:textId="77777777" w:rsidTr="001C0F30">
        <w:tc>
          <w:tcPr>
            <w:tcW w:w="2381" w:type="dxa"/>
          </w:tcPr>
          <w:p w14:paraId="3DD0BE18" w14:textId="01174B34" w:rsidR="007B3AFB" w:rsidRPr="007B3AFB" w:rsidRDefault="007B3AFB" w:rsidP="00EA559A">
            <w:pPr>
              <w:spacing w:line="240" w:lineRule="auto"/>
              <w:ind w:firstLine="0"/>
              <w:jc w:val="left"/>
              <w:rPr>
                <w:b/>
                <w:sz w:val="24"/>
                <w:szCs w:val="24"/>
              </w:rPr>
            </w:pPr>
            <w:r w:rsidRPr="007B3AFB">
              <w:rPr>
                <w:rFonts w:eastAsia="Calibri" w:cs="Calibri"/>
                <w:color w:val="000000"/>
                <w:sz w:val="24"/>
                <w:szCs w:val="24"/>
              </w:rPr>
              <w:t>Тема 2. СУБД, типы данных, основы языка определения данных.</w:t>
            </w:r>
          </w:p>
        </w:tc>
        <w:tc>
          <w:tcPr>
            <w:tcW w:w="4878" w:type="dxa"/>
          </w:tcPr>
          <w:p w14:paraId="10B26918" w14:textId="24260E8A" w:rsidR="007B3AFB" w:rsidRDefault="007B3AFB" w:rsidP="00B565F9">
            <w:pPr>
              <w:spacing w:line="240" w:lineRule="auto"/>
              <w:ind w:right="425" w:firstLine="0"/>
              <w:rPr>
                <w:sz w:val="24"/>
                <w:szCs w:val="24"/>
              </w:rPr>
            </w:pPr>
            <w:r w:rsidRPr="007B3AFB">
              <w:rPr>
                <w:sz w:val="24"/>
                <w:szCs w:val="24"/>
              </w:rPr>
              <w:t>Создание и удаление таблиц. Модификация таблиц. Схемы баз данных.</w:t>
            </w:r>
          </w:p>
          <w:p w14:paraId="63087A9B" w14:textId="092BCA26" w:rsidR="005B41C8" w:rsidRPr="007B3AFB" w:rsidRDefault="005B41C8" w:rsidP="00B565F9">
            <w:pPr>
              <w:spacing w:line="240" w:lineRule="auto"/>
              <w:ind w:right="425" w:firstLine="0"/>
              <w:rPr>
                <w:b/>
                <w:bCs/>
                <w:sz w:val="24"/>
                <w:szCs w:val="24"/>
              </w:rPr>
            </w:pPr>
            <w:r>
              <w:rPr>
                <w:i/>
                <w:sz w:val="24"/>
                <w:szCs w:val="24"/>
              </w:rPr>
              <w:t xml:space="preserve">Рекомендуемые источники: </w:t>
            </w:r>
            <w:proofErr w:type="gramStart"/>
            <w:r w:rsidR="00EA559A">
              <w:rPr>
                <w:i/>
                <w:sz w:val="24"/>
                <w:szCs w:val="24"/>
              </w:rPr>
              <w:t>8.</w:t>
            </w:r>
            <w:r w:rsidRPr="00EA559A">
              <w:rPr>
                <w:i/>
                <w:sz w:val="24"/>
                <w:szCs w:val="24"/>
              </w:rPr>
              <w:t>[</w:t>
            </w:r>
            <w:proofErr w:type="gramEnd"/>
            <w:r w:rsidRPr="00EA559A">
              <w:rPr>
                <w:i/>
                <w:sz w:val="24"/>
                <w:szCs w:val="24"/>
              </w:rPr>
              <w:t>1],[2],[4]</w:t>
            </w:r>
          </w:p>
          <w:p w14:paraId="4983287D" w14:textId="2181EEC9" w:rsidR="007B3AFB" w:rsidRPr="007B3AFB" w:rsidRDefault="007B3AFB" w:rsidP="00B565F9">
            <w:pPr>
              <w:spacing w:line="240" w:lineRule="auto"/>
              <w:ind w:firstLine="0"/>
              <w:rPr>
                <w:sz w:val="24"/>
                <w:szCs w:val="24"/>
              </w:rPr>
            </w:pPr>
          </w:p>
        </w:tc>
        <w:tc>
          <w:tcPr>
            <w:tcW w:w="3544" w:type="dxa"/>
          </w:tcPr>
          <w:p w14:paraId="47B52D5C"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-работа с текстом лекции, разбор вопросов по теме занятия;</w:t>
            </w:r>
          </w:p>
          <w:p w14:paraId="0C99F61F"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0983B29F"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-изучение рекомендованных к занятию литературных источников;</w:t>
            </w:r>
          </w:p>
          <w:p w14:paraId="1C682973"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630AD048" w14:textId="00470D4D"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-подготовка к семинарским занятиям;</w:t>
            </w:r>
          </w:p>
          <w:p w14:paraId="30E53A24"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64F444B4" w14:textId="77777777" w:rsidR="007B3AFB" w:rsidRPr="007B3AFB" w:rsidRDefault="007B3AFB" w:rsidP="00B565F9">
            <w:pPr>
              <w:widowControl/>
              <w:autoSpaceDE/>
              <w:autoSpaceDN/>
              <w:adjustRightInd/>
              <w:spacing w:line="240" w:lineRule="auto"/>
              <w:ind w:firstLine="0"/>
              <w:rPr>
                <w:strike/>
                <w:color w:val="000000"/>
                <w:sz w:val="24"/>
                <w:szCs w:val="24"/>
                <w:lang w:eastAsia="en-US"/>
              </w:rPr>
            </w:pPr>
            <w:r w:rsidRPr="007B3AFB">
              <w:rPr>
                <w:rFonts w:eastAsia="Calibri"/>
                <w:bCs/>
                <w:color w:val="000000"/>
                <w:sz w:val="24"/>
                <w:szCs w:val="24"/>
                <w:lang w:eastAsia="en-US"/>
              </w:rPr>
              <w:t>-выполнение домашних заданий</w:t>
            </w:r>
          </w:p>
        </w:tc>
      </w:tr>
      <w:tr w:rsidR="007B3AFB" w:rsidRPr="007B3AFB" w14:paraId="390430EB" w14:textId="77777777" w:rsidTr="001C0F30">
        <w:tc>
          <w:tcPr>
            <w:tcW w:w="2381" w:type="dxa"/>
          </w:tcPr>
          <w:p w14:paraId="4A445724" w14:textId="57C08D13" w:rsidR="007B3AFB" w:rsidRPr="007B3AFB" w:rsidRDefault="007B3AFB" w:rsidP="00B565F9">
            <w:pPr>
              <w:widowControl/>
              <w:tabs>
                <w:tab w:val="right" w:pos="9356"/>
              </w:tabs>
              <w:suppressAutoHyphens/>
              <w:autoSpaceDE/>
              <w:autoSpaceDN/>
              <w:adjustRightInd/>
              <w:spacing w:line="240" w:lineRule="auto"/>
              <w:ind w:firstLine="0"/>
              <w:rPr>
                <w:rFonts w:eastAsia="Calibri" w:cs="Calibri"/>
                <w:b/>
                <w:color w:val="000000"/>
                <w:sz w:val="24"/>
                <w:szCs w:val="24"/>
              </w:rPr>
            </w:pPr>
            <w:r w:rsidRPr="007B3AFB">
              <w:rPr>
                <w:rFonts w:eastAsia="Calibri" w:cs="Calibri"/>
                <w:color w:val="000000"/>
                <w:sz w:val="24"/>
                <w:szCs w:val="24"/>
              </w:rPr>
              <w:lastRenderedPageBreak/>
              <w:t>Тема 3. Запросы.</w:t>
            </w:r>
          </w:p>
        </w:tc>
        <w:tc>
          <w:tcPr>
            <w:tcW w:w="4878" w:type="dxa"/>
          </w:tcPr>
          <w:p w14:paraId="41CFED06" w14:textId="77777777" w:rsidR="007B3AFB" w:rsidRDefault="007B3AFB" w:rsidP="00B565F9">
            <w:pPr>
              <w:widowControl/>
              <w:tabs>
                <w:tab w:val="right" w:pos="9356"/>
              </w:tabs>
              <w:suppressAutoHyphens/>
              <w:autoSpaceDE/>
              <w:autoSpaceDN/>
              <w:adjustRightInd/>
              <w:spacing w:line="240" w:lineRule="auto"/>
              <w:ind w:firstLine="0"/>
              <w:rPr>
                <w:color w:val="000000"/>
                <w:sz w:val="24"/>
                <w:szCs w:val="24"/>
                <w:lang w:eastAsia="en-US"/>
              </w:rPr>
            </w:pPr>
            <w:r w:rsidRPr="007B3AFB">
              <w:rPr>
                <w:sz w:val="24"/>
                <w:szCs w:val="24"/>
              </w:rPr>
              <w:t xml:space="preserve">Однострочные функции: регистр и операции с символами, числовые функции, функции даты, функции конвертации, функции NULL, условные выражения. Соединения (JOIN): перекрестные и естественные соединения, фразы соединения, внутренние и внешние соединения, </w:t>
            </w:r>
            <w:proofErr w:type="spellStart"/>
            <w:r w:rsidRPr="007B3AFB">
              <w:rPr>
                <w:sz w:val="24"/>
                <w:szCs w:val="24"/>
              </w:rPr>
              <w:t>самосоединения</w:t>
            </w:r>
            <w:proofErr w:type="spellEnd"/>
            <w:r w:rsidRPr="007B3AFB">
              <w:rPr>
                <w:sz w:val="24"/>
                <w:szCs w:val="24"/>
              </w:rPr>
              <w:t xml:space="preserve"> и иерархические запросы, соединение по эквивалентности и декартово произведение, соединения без учета эквивалентности и внешние соединения. Групповые функции: групповые функции, соединения без учета эквивалентности и внешние соединения, использование фраз </w:t>
            </w:r>
            <w:proofErr w:type="spellStart"/>
            <w:r w:rsidRPr="007B3AFB">
              <w:rPr>
                <w:sz w:val="24"/>
                <w:szCs w:val="24"/>
              </w:rPr>
              <w:t>Group</w:t>
            </w:r>
            <w:proofErr w:type="spellEnd"/>
            <w:r w:rsidRPr="007B3AFB">
              <w:rPr>
                <w:sz w:val="24"/>
                <w:szCs w:val="24"/>
              </w:rPr>
              <w:t xml:space="preserve"> </w:t>
            </w:r>
            <w:proofErr w:type="spellStart"/>
            <w:r w:rsidRPr="007B3AFB">
              <w:rPr>
                <w:sz w:val="24"/>
                <w:szCs w:val="24"/>
              </w:rPr>
              <w:t>By</w:t>
            </w:r>
            <w:proofErr w:type="spellEnd"/>
            <w:r w:rsidRPr="007B3AFB">
              <w:rPr>
                <w:sz w:val="24"/>
                <w:szCs w:val="24"/>
              </w:rPr>
              <w:t xml:space="preserve"> и </w:t>
            </w:r>
            <w:proofErr w:type="spellStart"/>
            <w:r w:rsidRPr="007B3AFB">
              <w:rPr>
                <w:sz w:val="24"/>
                <w:szCs w:val="24"/>
              </w:rPr>
              <w:t>Having</w:t>
            </w:r>
            <w:proofErr w:type="spellEnd"/>
            <w:r w:rsidRPr="007B3AFB">
              <w:rPr>
                <w:sz w:val="24"/>
                <w:szCs w:val="24"/>
              </w:rPr>
              <w:t xml:space="preserve">, использование операций </w:t>
            </w:r>
            <w:proofErr w:type="spellStart"/>
            <w:r w:rsidRPr="007B3AFB">
              <w:rPr>
                <w:sz w:val="24"/>
                <w:szCs w:val="24"/>
              </w:rPr>
              <w:t>Rollup</w:t>
            </w:r>
            <w:proofErr w:type="spellEnd"/>
            <w:r w:rsidRPr="007B3AFB">
              <w:rPr>
                <w:sz w:val="24"/>
                <w:szCs w:val="24"/>
              </w:rPr>
              <w:t xml:space="preserve"> и </w:t>
            </w:r>
            <w:proofErr w:type="spellStart"/>
            <w:r w:rsidRPr="007B3AFB">
              <w:rPr>
                <w:sz w:val="24"/>
                <w:szCs w:val="24"/>
              </w:rPr>
              <w:t>Cube</w:t>
            </w:r>
            <w:proofErr w:type="spellEnd"/>
            <w:r w:rsidRPr="007B3AFB">
              <w:rPr>
                <w:sz w:val="24"/>
                <w:szCs w:val="24"/>
              </w:rPr>
              <w:t xml:space="preserve">, группировка наборов, использование операторов наборов. Понятие подзапроса. Классификация подзапросов. Простые подзапросы. Сложные подзапросы. </w:t>
            </w:r>
            <w:r w:rsidRPr="007B3AFB">
              <w:rPr>
                <w:color w:val="000000"/>
                <w:sz w:val="24"/>
                <w:szCs w:val="24"/>
                <w:lang w:eastAsia="en-US"/>
              </w:rPr>
              <w:t xml:space="preserve"> </w:t>
            </w:r>
          </w:p>
          <w:p w14:paraId="5094D8D0" w14:textId="1CF563A4" w:rsidR="005B41C8" w:rsidRPr="007B3AFB" w:rsidRDefault="005B41C8" w:rsidP="00B565F9">
            <w:pPr>
              <w:widowControl/>
              <w:tabs>
                <w:tab w:val="right" w:pos="9356"/>
              </w:tabs>
              <w:suppressAutoHyphens/>
              <w:autoSpaceDE/>
              <w:autoSpaceDN/>
              <w:adjustRightInd/>
              <w:spacing w:line="240" w:lineRule="auto"/>
              <w:ind w:firstLine="0"/>
              <w:rPr>
                <w:color w:val="000000"/>
                <w:sz w:val="24"/>
                <w:szCs w:val="24"/>
                <w:lang w:eastAsia="en-US"/>
              </w:rPr>
            </w:pPr>
            <w:r>
              <w:rPr>
                <w:i/>
                <w:sz w:val="24"/>
                <w:szCs w:val="24"/>
              </w:rPr>
              <w:t xml:space="preserve">Рекомендуемые источники: </w:t>
            </w:r>
            <w:r w:rsidR="00EA559A">
              <w:rPr>
                <w:i/>
                <w:sz w:val="24"/>
                <w:szCs w:val="24"/>
              </w:rPr>
              <w:t>8.</w:t>
            </w:r>
            <w:r w:rsidRPr="00EA559A">
              <w:rPr>
                <w:i/>
                <w:sz w:val="24"/>
                <w:szCs w:val="24"/>
              </w:rPr>
              <w:t>[1],[2],[5]</w:t>
            </w:r>
          </w:p>
        </w:tc>
        <w:tc>
          <w:tcPr>
            <w:tcW w:w="3544" w:type="dxa"/>
          </w:tcPr>
          <w:p w14:paraId="794E8604"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-работа с текстом лекции, разбор вопросов по теме занятия;</w:t>
            </w:r>
          </w:p>
          <w:p w14:paraId="54783B37"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23849F40"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-изучение рекомендованных к занятию литературных источников;</w:t>
            </w:r>
          </w:p>
          <w:p w14:paraId="31DE0DCD"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2EC44A1D" w14:textId="02465DE0"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-подготовка к семинарским занятиям;</w:t>
            </w:r>
          </w:p>
          <w:p w14:paraId="3B5C0FCE"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55D7206F" w14:textId="77777777" w:rsidR="007B3AFB" w:rsidRPr="007B3AFB" w:rsidRDefault="007B3AFB" w:rsidP="00B565F9">
            <w:pPr>
              <w:widowControl/>
              <w:autoSpaceDE/>
              <w:autoSpaceDN/>
              <w:adjustRightInd/>
              <w:spacing w:line="240" w:lineRule="auto"/>
              <w:ind w:firstLine="0"/>
              <w:rPr>
                <w:strike/>
                <w:color w:val="000000"/>
                <w:sz w:val="24"/>
                <w:szCs w:val="24"/>
                <w:lang w:eastAsia="en-US"/>
              </w:rPr>
            </w:pPr>
            <w:r w:rsidRPr="007B3AFB">
              <w:rPr>
                <w:rFonts w:eastAsia="Calibri"/>
                <w:bCs/>
                <w:color w:val="000000"/>
                <w:sz w:val="24"/>
                <w:szCs w:val="24"/>
                <w:lang w:eastAsia="en-US"/>
              </w:rPr>
              <w:t>-выполнение домашних заданий</w:t>
            </w:r>
          </w:p>
        </w:tc>
      </w:tr>
      <w:tr w:rsidR="007B3AFB" w:rsidRPr="007B3AFB" w14:paraId="47136BE6" w14:textId="77777777" w:rsidTr="001C0F30">
        <w:tc>
          <w:tcPr>
            <w:tcW w:w="2381" w:type="dxa"/>
          </w:tcPr>
          <w:p w14:paraId="70D5851B" w14:textId="06C43BDC" w:rsidR="007B3AFB" w:rsidRPr="007B3AFB" w:rsidRDefault="007B3AFB" w:rsidP="00EA559A">
            <w:pPr>
              <w:widowControl/>
              <w:tabs>
                <w:tab w:val="right" w:pos="9356"/>
              </w:tabs>
              <w:suppressAutoHyphens/>
              <w:autoSpaceDE/>
              <w:autoSpaceDN/>
              <w:adjustRightInd/>
              <w:spacing w:line="240" w:lineRule="auto"/>
              <w:ind w:firstLine="0"/>
              <w:jc w:val="left"/>
              <w:rPr>
                <w:b/>
                <w:sz w:val="24"/>
                <w:szCs w:val="24"/>
              </w:rPr>
            </w:pPr>
            <w:r w:rsidRPr="007B3AFB">
              <w:rPr>
                <w:rFonts w:eastAsia="Calibri"/>
                <w:color w:val="000000"/>
                <w:sz w:val="24"/>
                <w:szCs w:val="24"/>
              </w:rPr>
              <w:t>Тема 4. Изменение данных.</w:t>
            </w:r>
          </w:p>
        </w:tc>
        <w:tc>
          <w:tcPr>
            <w:tcW w:w="4878" w:type="dxa"/>
          </w:tcPr>
          <w:p w14:paraId="686C6E5F" w14:textId="77777777" w:rsidR="007B3AFB" w:rsidRPr="007B3AFB" w:rsidRDefault="007B3AFB" w:rsidP="00B565F9">
            <w:pPr>
              <w:spacing w:line="240" w:lineRule="auto"/>
              <w:ind w:firstLine="0"/>
              <w:rPr>
                <w:b/>
                <w:bCs/>
                <w:sz w:val="24"/>
                <w:szCs w:val="24"/>
              </w:rPr>
            </w:pPr>
            <w:r w:rsidRPr="007B3AFB">
              <w:rPr>
                <w:sz w:val="24"/>
                <w:szCs w:val="24"/>
              </w:rPr>
              <w:t>Язык манипулирования данными (DML). Вставка строк в таблицы. Обновление строк в таблицах. Удаление строк из таблиц.</w:t>
            </w:r>
          </w:p>
          <w:p w14:paraId="697360BC" w14:textId="5A94D446" w:rsidR="007B3AFB" w:rsidRPr="007B3AFB" w:rsidRDefault="005B41C8" w:rsidP="00B565F9">
            <w:pPr>
              <w:widowControl/>
              <w:tabs>
                <w:tab w:val="right" w:pos="9356"/>
              </w:tabs>
              <w:suppressAutoHyphens/>
              <w:autoSpaceDE/>
              <w:autoSpaceDN/>
              <w:adjustRightInd/>
              <w:spacing w:line="240" w:lineRule="auto"/>
              <w:ind w:firstLine="0"/>
              <w:rPr>
                <w:sz w:val="24"/>
                <w:szCs w:val="24"/>
              </w:rPr>
            </w:pPr>
            <w:r>
              <w:rPr>
                <w:i/>
                <w:sz w:val="24"/>
                <w:szCs w:val="24"/>
              </w:rPr>
              <w:t xml:space="preserve">Рекомендуемые источники: </w:t>
            </w:r>
            <w:r w:rsidR="00EA559A">
              <w:rPr>
                <w:i/>
                <w:sz w:val="24"/>
                <w:szCs w:val="24"/>
              </w:rPr>
              <w:t>8.</w:t>
            </w:r>
            <w:r>
              <w:rPr>
                <w:i/>
                <w:sz w:val="24"/>
                <w:szCs w:val="24"/>
                <w:lang w:val="en-US"/>
              </w:rPr>
              <w:t>[1],[2],[6]</w:t>
            </w:r>
          </w:p>
        </w:tc>
        <w:tc>
          <w:tcPr>
            <w:tcW w:w="3544" w:type="dxa"/>
          </w:tcPr>
          <w:p w14:paraId="0A52FBF2"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-работа с текстом лекции, разбор вопросов по теме занятия;</w:t>
            </w:r>
          </w:p>
          <w:p w14:paraId="2C9818C1"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61FA7389"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-изучение рекомендованных к занятию литературных источников;</w:t>
            </w:r>
          </w:p>
          <w:p w14:paraId="602F3D4A"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0F4F16A7" w14:textId="5DAED42A"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-подготовка к семинарским занятиям;</w:t>
            </w:r>
          </w:p>
          <w:p w14:paraId="6824C52E"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65AD5E9C" w14:textId="77777777" w:rsidR="007B3AFB" w:rsidRPr="007B3AFB" w:rsidRDefault="007B3AFB" w:rsidP="00B565F9">
            <w:pPr>
              <w:widowControl/>
              <w:autoSpaceDE/>
              <w:autoSpaceDN/>
              <w:adjustRightInd/>
              <w:spacing w:line="240" w:lineRule="auto"/>
              <w:ind w:firstLine="0"/>
              <w:rPr>
                <w:rFonts w:eastAsia="Calibri"/>
                <w:bCs/>
                <w:strike/>
                <w:color w:val="000000"/>
                <w:sz w:val="24"/>
                <w:szCs w:val="24"/>
                <w:lang w:eastAsia="en-US"/>
              </w:rPr>
            </w:pPr>
            <w:r w:rsidRPr="007B3AFB">
              <w:rPr>
                <w:rFonts w:eastAsia="Calibri"/>
                <w:bCs/>
                <w:color w:val="000000"/>
                <w:sz w:val="24"/>
                <w:szCs w:val="24"/>
                <w:lang w:eastAsia="en-US"/>
              </w:rPr>
              <w:t>-выполнение домашних заданий</w:t>
            </w:r>
          </w:p>
        </w:tc>
      </w:tr>
      <w:tr w:rsidR="007B3AFB" w:rsidRPr="007B3AFB" w14:paraId="140B68B8" w14:textId="77777777" w:rsidTr="001C0F30">
        <w:tc>
          <w:tcPr>
            <w:tcW w:w="2381" w:type="dxa"/>
          </w:tcPr>
          <w:p w14:paraId="028E9DE4" w14:textId="5987D317" w:rsidR="007B3AFB" w:rsidRPr="007B3AFB" w:rsidRDefault="007B3AFB" w:rsidP="00EA559A">
            <w:pPr>
              <w:widowControl/>
              <w:tabs>
                <w:tab w:val="right" w:pos="9356"/>
              </w:tabs>
              <w:suppressAutoHyphens/>
              <w:autoSpaceDE/>
              <w:autoSpaceDN/>
              <w:adjustRightInd/>
              <w:spacing w:line="240" w:lineRule="auto"/>
              <w:ind w:firstLine="0"/>
              <w:jc w:val="left"/>
              <w:rPr>
                <w:b/>
                <w:sz w:val="24"/>
                <w:szCs w:val="24"/>
              </w:rPr>
            </w:pPr>
            <w:r w:rsidRPr="007B3AFB">
              <w:rPr>
                <w:rFonts w:eastAsia="Calibri"/>
                <w:color w:val="000000"/>
                <w:sz w:val="24"/>
                <w:szCs w:val="24"/>
              </w:rPr>
              <w:t>Тема 5. Повышение производительности.</w:t>
            </w:r>
          </w:p>
        </w:tc>
        <w:tc>
          <w:tcPr>
            <w:tcW w:w="4878" w:type="dxa"/>
          </w:tcPr>
          <w:p w14:paraId="2F9210A2" w14:textId="77777777" w:rsidR="007B3AFB" w:rsidRDefault="007B3AFB" w:rsidP="00B565F9">
            <w:pPr>
              <w:widowControl/>
              <w:tabs>
                <w:tab w:val="right" w:pos="9356"/>
              </w:tabs>
              <w:suppressAutoHyphens/>
              <w:autoSpaceDE/>
              <w:autoSpaceDN/>
              <w:adjustRightInd/>
              <w:spacing w:line="240" w:lineRule="auto"/>
              <w:ind w:firstLine="0"/>
              <w:rPr>
                <w:sz w:val="24"/>
                <w:szCs w:val="24"/>
              </w:rPr>
            </w:pPr>
            <w:r w:rsidRPr="007B3AFB">
              <w:rPr>
                <w:sz w:val="24"/>
                <w:szCs w:val="24"/>
              </w:rPr>
              <w:t>Подходы к оптимизации запросов. Анализ плана запроса. Использование индексов. Индексы по нескольким столбцам. Уникальные индексы. Индексы на основе выражений. Частичные индексы.</w:t>
            </w:r>
          </w:p>
          <w:p w14:paraId="344BEDC0" w14:textId="4A996045" w:rsidR="005B41C8" w:rsidRPr="007B3AFB" w:rsidRDefault="005B41C8" w:rsidP="00B565F9">
            <w:pPr>
              <w:widowControl/>
              <w:tabs>
                <w:tab w:val="right" w:pos="9356"/>
              </w:tabs>
              <w:suppressAutoHyphens/>
              <w:autoSpaceDE/>
              <w:autoSpaceDN/>
              <w:adjustRightInd/>
              <w:spacing w:line="240" w:lineRule="auto"/>
              <w:ind w:firstLine="0"/>
              <w:rPr>
                <w:sz w:val="24"/>
                <w:szCs w:val="24"/>
              </w:rPr>
            </w:pPr>
            <w:r>
              <w:rPr>
                <w:i/>
                <w:sz w:val="24"/>
                <w:szCs w:val="24"/>
              </w:rPr>
              <w:t xml:space="preserve">Рекомендуемые источники: </w:t>
            </w:r>
            <w:r w:rsidR="00EA559A">
              <w:rPr>
                <w:i/>
                <w:sz w:val="24"/>
                <w:szCs w:val="24"/>
              </w:rPr>
              <w:t>8.</w:t>
            </w:r>
            <w:r w:rsidRPr="00EA559A">
              <w:rPr>
                <w:i/>
                <w:sz w:val="24"/>
                <w:szCs w:val="24"/>
              </w:rPr>
              <w:t>[1],[4],[6]</w:t>
            </w:r>
          </w:p>
        </w:tc>
        <w:tc>
          <w:tcPr>
            <w:tcW w:w="3544" w:type="dxa"/>
          </w:tcPr>
          <w:p w14:paraId="007936FE"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-работа с текстом лекции, разбор вопросов по теме занятия;</w:t>
            </w:r>
          </w:p>
          <w:p w14:paraId="453F6772"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2C704A99"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-изучение рекомендованных к занятию литературных источников;</w:t>
            </w:r>
          </w:p>
          <w:p w14:paraId="6AEA87C7"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4267BFF9"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-подготовка к семинарским занятиям;</w:t>
            </w:r>
          </w:p>
          <w:p w14:paraId="213C95D7"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5FECA1E3" w14:textId="2C4D1F8A"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-выполнение домашних заданий</w:t>
            </w:r>
          </w:p>
        </w:tc>
      </w:tr>
      <w:tr w:rsidR="007B3AFB" w:rsidRPr="007B3AFB" w14:paraId="2B283D65" w14:textId="77777777" w:rsidTr="001C0F30">
        <w:tc>
          <w:tcPr>
            <w:tcW w:w="2381" w:type="dxa"/>
          </w:tcPr>
          <w:p w14:paraId="44CA87D9" w14:textId="4AB9F212" w:rsidR="007B3AFB" w:rsidRPr="007B3AFB" w:rsidRDefault="007B3AFB" w:rsidP="00EA559A">
            <w:pPr>
              <w:widowControl/>
              <w:tabs>
                <w:tab w:val="right" w:pos="9356"/>
              </w:tabs>
              <w:suppressAutoHyphens/>
              <w:autoSpaceDE/>
              <w:autoSpaceDN/>
              <w:adjustRightInd/>
              <w:spacing w:line="240" w:lineRule="auto"/>
              <w:ind w:firstLine="0"/>
              <w:jc w:val="left"/>
              <w:rPr>
                <w:b/>
                <w:sz w:val="24"/>
                <w:szCs w:val="24"/>
              </w:rPr>
            </w:pPr>
            <w:r w:rsidRPr="007B3AFB">
              <w:rPr>
                <w:rFonts w:eastAsia="Calibri"/>
                <w:color w:val="000000"/>
                <w:sz w:val="24"/>
                <w:szCs w:val="24"/>
              </w:rPr>
              <w:t>Тема 6. Программирование на стороне СУБД.</w:t>
            </w:r>
          </w:p>
        </w:tc>
        <w:tc>
          <w:tcPr>
            <w:tcW w:w="4878" w:type="dxa"/>
          </w:tcPr>
          <w:p w14:paraId="3108CACF" w14:textId="77777777" w:rsidR="007B3AFB" w:rsidRDefault="007B3AFB" w:rsidP="00B565F9">
            <w:pPr>
              <w:widowControl/>
              <w:tabs>
                <w:tab w:val="right" w:pos="9356"/>
              </w:tabs>
              <w:suppressAutoHyphens/>
              <w:autoSpaceDE/>
              <w:autoSpaceDN/>
              <w:adjustRightInd/>
              <w:spacing w:line="240" w:lineRule="auto"/>
              <w:ind w:firstLine="0"/>
              <w:rPr>
                <w:sz w:val="24"/>
                <w:szCs w:val="24"/>
              </w:rPr>
            </w:pPr>
            <w:r w:rsidRPr="007B3AFB">
              <w:rPr>
                <w:sz w:val="24"/>
                <w:szCs w:val="24"/>
              </w:rPr>
              <w:t>Хранимые процедуры. Создание хранимых процедур. Применение параметров в хранимых процедурах. Вызов хранимой процедуры из приложения. Определение и использование переменных. Команды управления ходом выполнения хранимой процедуры.</w:t>
            </w:r>
          </w:p>
          <w:p w14:paraId="28CA7450" w14:textId="36F45064" w:rsidR="005B41C8" w:rsidRPr="007B3AFB" w:rsidRDefault="005B41C8" w:rsidP="00B565F9">
            <w:pPr>
              <w:widowControl/>
              <w:tabs>
                <w:tab w:val="right" w:pos="9356"/>
              </w:tabs>
              <w:suppressAutoHyphens/>
              <w:autoSpaceDE/>
              <w:autoSpaceDN/>
              <w:adjustRightInd/>
              <w:spacing w:line="240" w:lineRule="auto"/>
              <w:ind w:firstLine="0"/>
              <w:rPr>
                <w:sz w:val="24"/>
                <w:szCs w:val="24"/>
              </w:rPr>
            </w:pPr>
            <w:r>
              <w:rPr>
                <w:i/>
                <w:sz w:val="24"/>
                <w:szCs w:val="24"/>
              </w:rPr>
              <w:lastRenderedPageBreak/>
              <w:t xml:space="preserve">Рекомендуемые источники: </w:t>
            </w:r>
            <w:r w:rsidR="00EA559A">
              <w:rPr>
                <w:i/>
                <w:sz w:val="24"/>
                <w:szCs w:val="24"/>
              </w:rPr>
              <w:t>8.</w:t>
            </w:r>
            <w:r>
              <w:rPr>
                <w:i/>
                <w:sz w:val="24"/>
                <w:szCs w:val="24"/>
                <w:lang w:val="en-US"/>
              </w:rPr>
              <w:t>[1],[2],[5]</w:t>
            </w:r>
          </w:p>
        </w:tc>
        <w:tc>
          <w:tcPr>
            <w:tcW w:w="3544" w:type="dxa"/>
          </w:tcPr>
          <w:p w14:paraId="25BFC115"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lastRenderedPageBreak/>
              <w:t>-работа с текстом лекции, разбор вопросов по теме занятия;</w:t>
            </w:r>
          </w:p>
          <w:p w14:paraId="485F1533"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02BD25D0"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-изучение рекомендованных к занятию литературных источников;</w:t>
            </w:r>
          </w:p>
          <w:p w14:paraId="65442647" w14:textId="2D698D62"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lastRenderedPageBreak/>
              <w:t>-подготовка к семинарским занятиям;</w:t>
            </w:r>
          </w:p>
          <w:p w14:paraId="027D50E2"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79DCEACA" w14:textId="1C948E79"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-выполнение домашних заданий</w:t>
            </w:r>
          </w:p>
        </w:tc>
      </w:tr>
      <w:tr w:rsidR="007B3AFB" w:rsidRPr="007B3AFB" w14:paraId="2101A60B" w14:textId="77777777" w:rsidTr="001C0F30">
        <w:tc>
          <w:tcPr>
            <w:tcW w:w="2381" w:type="dxa"/>
          </w:tcPr>
          <w:p w14:paraId="128CD26E" w14:textId="5A8878C6" w:rsidR="007B3AFB" w:rsidRPr="007B3AFB" w:rsidRDefault="007B3AFB" w:rsidP="00EA559A">
            <w:pPr>
              <w:widowControl/>
              <w:tabs>
                <w:tab w:val="right" w:pos="9356"/>
              </w:tabs>
              <w:suppressAutoHyphens/>
              <w:autoSpaceDE/>
              <w:autoSpaceDN/>
              <w:adjustRightInd/>
              <w:spacing w:line="240" w:lineRule="auto"/>
              <w:ind w:firstLine="0"/>
              <w:jc w:val="left"/>
              <w:rPr>
                <w:b/>
                <w:sz w:val="24"/>
                <w:szCs w:val="24"/>
              </w:rPr>
            </w:pPr>
            <w:r w:rsidRPr="007B3AFB">
              <w:rPr>
                <w:rFonts w:eastAsia="Calibri"/>
                <w:color w:val="000000"/>
                <w:sz w:val="24"/>
                <w:szCs w:val="24"/>
              </w:rPr>
              <w:lastRenderedPageBreak/>
              <w:t>Тема 7. SQL и большие данные.</w:t>
            </w:r>
          </w:p>
        </w:tc>
        <w:tc>
          <w:tcPr>
            <w:tcW w:w="4878" w:type="dxa"/>
          </w:tcPr>
          <w:p w14:paraId="3280038C" w14:textId="77777777" w:rsidR="007B3AFB" w:rsidRDefault="007B3AFB" w:rsidP="00B565F9">
            <w:pPr>
              <w:widowControl/>
              <w:tabs>
                <w:tab w:val="right" w:pos="9356"/>
              </w:tabs>
              <w:suppressAutoHyphens/>
              <w:autoSpaceDE/>
              <w:autoSpaceDN/>
              <w:adjustRightInd/>
              <w:spacing w:line="240" w:lineRule="auto"/>
              <w:ind w:firstLine="0"/>
              <w:rPr>
                <w:sz w:val="24"/>
                <w:szCs w:val="24"/>
              </w:rPr>
            </w:pPr>
            <w:r w:rsidRPr="007B3AFB">
              <w:rPr>
                <w:sz w:val="24"/>
                <w:szCs w:val="24"/>
              </w:rPr>
              <w:t>Операционные базы данных. Хранилища и витрины данных. Структура хранилища.</w:t>
            </w:r>
          </w:p>
          <w:p w14:paraId="3F718C78" w14:textId="0F4D974F" w:rsidR="005B41C8" w:rsidRPr="007B3AFB" w:rsidRDefault="005B41C8" w:rsidP="00B565F9">
            <w:pPr>
              <w:widowControl/>
              <w:tabs>
                <w:tab w:val="right" w:pos="9356"/>
              </w:tabs>
              <w:suppressAutoHyphens/>
              <w:autoSpaceDE/>
              <w:autoSpaceDN/>
              <w:adjustRightInd/>
              <w:spacing w:line="240" w:lineRule="auto"/>
              <w:ind w:firstLine="0"/>
              <w:rPr>
                <w:sz w:val="24"/>
                <w:szCs w:val="24"/>
              </w:rPr>
            </w:pPr>
            <w:r>
              <w:rPr>
                <w:i/>
                <w:sz w:val="24"/>
                <w:szCs w:val="24"/>
              </w:rPr>
              <w:t xml:space="preserve">Рекомендуемые источники: </w:t>
            </w:r>
            <w:r w:rsidR="00EA559A">
              <w:rPr>
                <w:i/>
                <w:sz w:val="24"/>
                <w:szCs w:val="24"/>
              </w:rPr>
              <w:t>8.</w:t>
            </w:r>
            <w:r w:rsidRPr="00EA559A">
              <w:rPr>
                <w:i/>
                <w:sz w:val="24"/>
                <w:szCs w:val="24"/>
              </w:rPr>
              <w:t>[1],[2],[3]</w:t>
            </w:r>
          </w:p>
        </w:tc>
        <w:tc>
          <w:tcPr>
            <w:tcW w:w="3544" w:type="dxa"/>
          </w:tcPr>
          <w:p w14:paraId="0A2A7D6C"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-работа с текстом лекции, разбор вопросов по теме занятия;</w:t>
            </w:r>
          </w:p>
          <w:p w14:paraId="1B1A4AF7"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5ABA9815"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-изучение рекомендованных к занятию литературных источников;</w:t>
            </w:r>
          </w:p>
          <w:p w14:paraId="436939DE"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36DDC421"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-подготовка к семинарским занятиям;</w:t>
            </w:r>
          </w:p>
          <w:p w14:paraId="74B9EE97"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0226AE84" w14:textId="1C03176F"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-выполнение домашних заданий</w:t>
            </w:r>
          </w:p>
        </w:tc>
      </w:tr>
    </w:tbl>
    <w:p w14:paraId="4F167F33" w14:textId="77777777" w:rsidR="001C0F30" w:rsidRDefault="001C0F30" w:rsidP="00EA559A">
      <w:pPr>
        <w:widowControl/>
        <w:tabs>
          <w:tab w:val="left" w:pos="5970"/>
        </w:tabs>
        <w:suppressAutoHyphens/>
        <w:autoSpaceDE/>
        <w:autoSpaceDN/>
        <w:spacing w:line="360" w:lineRule="auto"/>
        <w:ind w:firstLine="0"/>
        <w:rPr>
          <w:b/>
        </w:rPr>
      </w:pPr>
      <w:bookmarkStart w:id="13" w:name="_Toc73917217"/>
    </w:p>
    <w:p w14:paraId="3340D4C2" w14:textId="640FD976" w:rsidR="00BA337D" w:rsidRPr="00EA559A" w:rsidRDefault="00BA337D" w:rsidP="00EA559A">
      <w:pPr>
        <w:widowControl/>
        <w:tabs>
          <w:tab w:val="left" w:pos="5970"/>
        </w:tabs>
        <w:suppressAutoHyphens/>
        <w:autoSpaceDE/>
        <w:autoSpaceDN/>
        <w:spacing w:line="360" w:lineRule="auto"/>
        <w:ind w:firstLine="0"/>
        <w:rPr>
          <w:b/>
          <w:szCs w:val="28"/>
        </w:rPr>
      </w:pPr>
      <w:r w:rsidRPr="00EA559A">
        <w:rPr>
          <w:b/>
        </w:rPr>
        <w:t>6. Перечень учебно-методического обеспечения для самостоятельной работы обучающихся по дисциплине</w:t>
      </w:r>
      <w:bookmarkEnd w:id="13"/>
    </w:p>
    <w:p w14:paraId="22839BA8" w14:textId="77777777" w:rsidR="001C0F30" w:rsidRDefault="001C0F30" w:rsidP="00EA559A">
      <w:pPr>
        <w:pStyle w:val="1"/>
        <w:spacing w:before="0" w:beforeAutospacing="0" w:after="0" w:afterAutospacing="0" w:line="360" w:lineRule="auto"/>
        <w:ind w:firstLine="0"/>
        <w:jc w:val="both"/>
      </w:pPr>
      <w:bookmarkStart w:id="14" w:name="_Toc73917218"/>
    </w:p>
    <w:p w14:paraId="592EDE42" w14:textId="3C1591B5" w:rsidR="004145E5" w:rsidRDefault="004145E5" w:rsidP="00EA559A">
      <w:pPr>
        <w:pStyle w:val="1"/>
        <w:spacing w:before="0" w:beforeAutospacing="0" w:after="0" w:afterAutospacing="0" w:line="360" w:lineRule="auto"/>
        <w:ind w:firstLine="0"/>
        <w:jc w:val="both"/>
      </w:pPr>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p w14:paraId="186BBEB3" w14:textId="7D62A5DC" w:rsidR="003621BA" w:rsidRPr="003621BA" w:rsidRDefault="003621BA" w:rsidP="003621BA">
      <w:pPr>
        <w:pStyle w:val="1"/>
        <w:spacing w:before="0" w:beforeAutospacing="0" w:after="0" w:afterAutospacing="0"/>
        <w:jc w:val="right"/>
        <w:rPr>
          <w:b w:val="0"/>
          <w:sz w:val="24"/>
          <w:szCs w:val="24"/>
        </w:rPr>
      </w:pPr>
      <w:r>
        <w:rPr>
          <w:b w:val="0"/>
          <w:sz w:val="24"/>
          <w:szCs w:val="24"/>
        </w:rPr>
        <w:t xml:space="preserve">Таблица </w:t>
      </w:r>
      <w:r w:rsidR="002D5A42">
        <w:rPr>
          <w:b w:val="0"/>
          <w:sz w:val="24"/>
          <w:szCs w:val="24"/>
        </w:rPr>
        <w:t>5</w:t>
      </w:r>
    </w:p>
    <w:tbl>
      <w:tblPr>
        <w:tblW w:w="5153" w:type="pct"/>
        <w:tblInd w:w="-3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500"/>
        <w:gridCol w:w="5468"/>
        <w:gridCol w:w="2539"/>
      </w:tblGrid>
      <w:tr w:rsidR="008E1F89" w:rsidRPr="00FB58B3" w14:paraId="5F8C57E6" w14:textId="77777777" w:rsidTr="009A396C">
        <w:trPr>
          <w:trHeight w:val="20"/>
        </w:trPr>
        <w:tc>
          <w:tcPr>
            <w:tcW w:w="25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116443" w14:textId="77777777" w:rsidR="008E1F89" w:rsidRPr="00FB58B3" w:rsidRDefault="008E1F89" w:rsidP="00FB58B3">
            <w:pPr>
              <w:keepNext/>
              <w:widowControl/>
              <w:autoSpaceDE/>
              <w:autoSpaceDN/>
              <w:adjustRightInd/>
              <w:spacing w:line="240" w:lineRule="auto"/>
              <w:ind w:firstLine="0"/>
              <w:jc w:val="center"/>
              <w:rPr>
                <w:rFonts w:eastAsia="Calibri"/>
                <w:color w:val="000000"/>
                <w:sz w:val="24"/>
                <w:szCs w:val="24"/>
              </w:rPr>
            </w:pPr>
            <w:r w:rsidRPr="00FB58B3">
              <w:rPr>
                <w:rFonts w:eastAsia="Calibri"/>
                <w:b/>
                <w:color w:val="000000"/>
                <w:sz w:val="24"/>
                <w:szCs w:val="24"/>
              </w:rPr>
              <w:t>Наименование тем (разделов) дисциплины</w:t>
            </w:r>
          </w:p>
        </w:tc>
        <w:tc>
          <w:tcPr>
            <w:tcW w:w="5468" w:type="dxa"/>
            <w:shd w:val="clear" w:color="auto" w:fill="auto"/>
          </w:tcPr>
          <w:p w14:paraId="144059D3" w14:textId="77777777" w:rsidR="008E1F89" w:rsidRPr="00FB58B3" w:rsidRDefault="008E1F89" w:rsidP="00FB58B3">
            <w:pPr>
              <w:widowControl/>
              <w:autoSpaceDE/>
              <w:autoSpaceDN/>
              <w:adjustRightInd/>
              <w:spacing w:line="240" w:lineRule="auto"/>
              <w:ind w:firstLine="0"/>
              <w:jc w:val="center"/>
              <w:rPr>
                <w:rFonts w:eastAsia="Calibri"/>
                <w:b/>
                <w:strike/>
                <w:color w:val="FF0000"/>
                <w:sz w:val="24"/>
                <w:szCs w:val="24"/>
              </w:rPr>
            </w:pPr>
            <w:r w:rsidRPr="00FB58B3">
              <w:rPr>
                <w:b/>
                <w:sz w:val="24"/>
                <w:szCs w:val="24"/>
              </w:rPr>
              <w:t xml:space="preserve">Перечень вопросов, отводимых на самостоятельное освоение </w:t>
            </w:r>
          </w:p>
        </w:tc>
        <w:tc>
          <w:tcPr>
            <w:tcW w:w="2539" w:type="dxa"/>
            <w:tcMar>
              <w:left w:w="108" w:type="dxa"/>
            </w:tcMar>
          </w:tcPr>
          <w:p w14:paraId="03C2B452" w14:textId="77777777" w:rsidR="008E1F89" w:rsidRPr="00FB58B3" w:rsidRDefault="008E1F89" w:rsidP="00FB58B3">
            <w:pPr>
              <w:keepNext/>
              <w:widowControl/>
              <w:autoSpaceDE/>
              <w:autoSpaceDN/>
              <w:adjustRightInd/>
              <w:spacing w:line="240" w:lineRule="auto"/>
              <w:ind w:firstLine="0"/>
              <w:jc w:val="center"/>
              <w:rPr>
                <w:rFonts w:eastAsia="Calibri"/>
                <w:b/>
                <w:color w:val="000000"/>
                <w:sz w:val="24"/>
                <w:szCs w:val="24"/>
              </w:rPr>
            </w:pPr>
            <w:r w:rsidRPr="00FB58B3">
              <w:rPr>
                <w:b/>
                <w:sz w:val="24"/>
                <w:szCs w:val="24"/>
              </w:rPr>
              <w:t>Формы внеаудиторной самостоятельной работы</w:t>
            </w:r>
          </w:p>
        </w:tc>
      </w:tr>
      <w:tr w:rsidR="007B3AFB" w:rsidRPr="00FB58B3" w14:paraId="700945A6" w14:textId="77777777" w:rsidTr="009A396C">
        <w:trPr>
          <w:trHeight w:val="20"/>
        </w:trPr>
        <w:tc>
          <w:tcPr>
            <w:tcW w:w="25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3A8A8EFE" w:rsidR="007B3AFB" w:rsidRPr="00FB58B3" w:rsidRDefault="007B3AFB" w:rsidP="00FB58B3">
            <w:pPr>
              <w:widowControl/>
              <w:tabs>
                <w:tab w:val="right" w:pos="9356"/>
              </w:tabs>
              <w:suppressAutoHyphens/>
              <w:autoSpaceDE/>
              <w:autoSpaceDN/>
              <w:adjustRightInd/>
              <w:spacing w:line="240" w:lineRule="auto"/>
              <w:ind w:firstLine="0"/>
              <w:rPr>
                <w:rFonts w:eastAsia="Calibri" w:cs="Calibri"/>
                <w:color w:val="000000"/>
                <w:sz w:val="24"/>
                <w:szCs w:val="24"/>
              </w:rPr>
            </w:pPr>
            <w:r w:rsidRPr="00FB58B3">
              <w:rPr>
                <w:rFonts w:eastAsia="Calibri" w:cs="Calibri"/>
                <w:color w:val="000000"/>
                <w:sz w:val="24"/>
                <w:szCs w:val="24"/>
              </w:rPr>
              <w:t xml:space="preserve">Тема 1. Введение в SQL. </w:t>
            </w:r>
          </w:p>
        </w:tc>
        <w:tc>
          <w:tcPr>
            <w:tcW w:w="5468" w:type="dxa"/>
            <w:tcBorders>
              <w:top w:val="single" w:sz="4" w:space="0" w:color="00000A"/>
              <w:left w:val="single" w:sz="4" w:space="0" w:color="00000A"/>
              <w:bottom w:val="single" w:sz="4" w:space="0" w:color="00000A"/>
              <w:right w:val="single" w:sz="4" w:space="0" w:color="00000A"/>
            </w:tcBorders>
          </w:tcPr>
          <w:p w14:paraId="0C366AEF" w14:textId="57FFFC3F" w:rsidR="007B3AFB" w:rsidRPr="00B565F9" w:rsidRDefault="00FB58B3" w:rsidP="00FB58B3">
            <w:pPr>
              <w:spacing w:line="240" w:lineRule="auto"/>
              <w:ind w:firstLine="0"/>
              <w:rPr>
                <w:sz w:val="24"/>
                <w:szCs w:val="24"/>
              </w:rPr>
            </w:pPr>
            <w:r w:rsidRPr="00FB58B3">
              <w:rPr>
                <w:sz w:val="24"/>
                <w:szCs w:val="24"/>
              </w:rPr>
              <w:t>Основные понятия систем баз данных. История баз данных. Данные и информация. Общие понятия об архитектуре систем баз данных. Системы управления базами данных (СУБД) и базы данных (БД). Архитектуры доступа к данным. Функции СУБД. Современная СУБД, как интегрированная платформа обработки информации. Реляционная алгебра. Операции реляционной ал</w:t>
            </w:r>
            <w:r w:rsidR="00B565F9">
              <w:rPr>
                <w:sz w:val="24"/>
                <w:szCs w:val="24"/>
              </w:rPr>
              <w:t xml:space="preserve">гебры. Реляционное исчисление. </w:t>
            </w:r>
          </w:p>
        </w:tc>
        <w:tc>
          <w:tcPr>
            <w:tcW w:w="25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08EA18" w14:textId="7F4F53E0" w:rsidR="007B3AFB" w:rsidRPr="00FB58B3" w:rsidRDefault="007B3AFB" w:rsidP="00FB58B3">
            <w:pPr>
              <w:widowControl/>
              <w:autoSpaceDE/>
              <w:autoSpaceDN/>
              <w:adjustRightInd/>
              <w:spacing w:line="240" w:lineRule="auto"/>
              <w:ind w:firstLine="0"/>
              <w:rPr>
                <w:color w:val="201F1E"/>
                <w:sz w:val="24"/>
                <w:szCs w:val="24"/>
                <w:bdr w:val="none" w:sz="0" w:space="0" w:color="auto" w:frame="1"/>
              </w:rPr>
            </w:pPr>
            <w:r w:rsidRPr="00FB58B3">
              <w:rPr>
                <w:color w:val="201F1E"/>
                <w:sz w:val="24"/>
                <w:szCs w:val="24"/>
                <w:bdr w:val="none" w:sz="0" w:space="0" w:color="auto" w:frame="1"/>
              </w:rPr>
              <w:t>Работа с текстом лекции, разбор вопросов и заданий по теме занятия; изучение рекомендованных к занятию литературных источников.</w:t>
            </w:r>
          </w:p>
        </w:tc>
      </w:tr>
      <w:tr w:rsidR="007B3AFB" w:rsidRPr="00FB58B3" w14:paraId="17DA0447" w14:textId="77777777" w:rsidTr="009A396C">
        <w:trPr>
          <w:trHeight w:val="20"/>
        </w:trPr>
        <w:tc>
          <w:tcPr>
            <w:tcW w:w="25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709C7A1E" w:rsidR="007B3AFB" w:rsidRPr="00FB58B3" w:rsidRDefault="007B3AFB" w:rsidP="00FB58B3">
            <w:pPr>
              <w:widowControl/>
              <w:tabs>
                <w:tab w:val="right" w:pos="9356"/>
              </w:tabs>
              <w:suppressAutoHyphens/>
              <w:autoSpaceDE/>
              <w:autoSpaceDN/>
              <w:adjustRightInd/>
              <w:spacing w:line="240" w:lineRule="auto"/>
              <w:ind w:firstLine="0"/>
              <w:rPr>
                <w:rFonts w:eastAsia="Calibri" w:cs="Calibri"/>
                <w:color w:val="000000"/>
                <w:sz w:val="24"/>
                <w:szCs w:val="24"/>
              </w:rPr>
            </w:pPr>
            <w:r w:rsidRPr="00FB58B3">
              <w:rPr>
                <w:rFonts w:eastAsia="Calibri" w:cs="Calibri"/>
                <w:color w:val="000000"/>
                <w:sz w:val="24"/>
                <w:szCs w:val="24"/>
              </w:rPr>
              <w:t>Тема 2. СУБД, типы данных, основы языка определения данных.</w:t>
            </w:r>
          </w:p>
        </w:tc>
        <w:tc>
          <w:tcPr>
            <w:tcW w:w="5468" w:type="dxa"/>
            <w:tcBorders>
              <w:top w:val="single" w:sz="4" w:space="0" w:color="00000A"/>
              <w:left w:val="single" w:sz="4" w:space="0" w:color="00000A"/>
              <w:bottom w:val="single" w:sz="4" w:space="0" w:color="00000A"/>
              <w:right w:val="single" w:sz="4" w:space="0" w:color="00000A"/>
            </w:tcBorders>
          </w:tcPr>
          <w:p w14:paraId="72035B73" w14:textId="3A4239B7" w:rsidR="007B3AFB" w:rsidRPr="00FB58B3" w:rsidRDefault="00FB58B3" w:rsidP="00FB58B3">
            <w:pPr>
              <w:spacing w:line="240" w:lineRule="auto"/>
              <w:ind w:firstLine="0"/>
              <w:rPr>
                <w:rFonts w:eastAsia="Calibri"/>
                <w:color w:val="000000"/>
                <w:sz w:val="24"/>
                <w:szCs w:val="24"/>
              </w:rPr>
            </w:pPr>
            <w:r w:rsidRPr="00FB58B3">
              <w:rPr>
                <w:sz w:val="24"/>
                <w:szCs w:val="24"/>
              </w:rPr>
              <w:t>Современные реляционные СУБД. Основные характеристики СУБД</w:t>
            </w:r>
            <w:r w:rsidRPr="00FB58B3">
              <w:rPr>
                <w:b/>
                <w:bCs/>
                <w:sz w:val="24"/>
                <w:szCs w:val="24"/>
              </w:rPr>
              <w:t xml:space="preserve">. </w:t>
            </w:r>
            <w:r w:rsidRPr="00FB58B3">
              <w:rPr>
                <w:sz w:val="24"/>
                <w:szCs w:val="24"/>
              </w:rPr>
              <w:t xml:space="preserve">Достоинства и недостатки. Использование </w:t>
            </w:r>
            <w:r w:rsidRPr="00FB58B3">
              <w:rPr>
                <w:sz w:val="24"/>
                <w:szCs w:val="24"/>
                <w:lang w:val="en-US"/>
              </w:rPr>
              <w:t>CASE</w:t>
            </w:r>
            <w:r w:rsidRPr="00FB58B3">
              <w:rPr>
                <w:sz w:val="24"/>
                <w:szCs w:val="24"/>
              </w:rPr>
              <w:t xml:space="preserve">-средств для проектирования баз данных. Типы данных СУБД: числовые, символьные, типы дата/время, логический тип, массивы, </w:t>
            </w:r>
            <w:r w:rsidRPr="00FB58B3">
              <w:rPr>
                <w:sz w:val="24"/>
                <w:szCs w:val="24"/>
                <w:lang w:val="en-US"/>
              </w:rPr>
              <w:t>JSON</w:t>
            </w:r>
            <w:r w:rsidRPr="00FB58B3">
              <w:rPr>
                <w:sz w:val="24"/>
                <w:szCs w:val="24"/>
              </w:rPr>
              <w:t>. Значения по умолчанию и ограничение целостности данных.</w:t>
            </w:r>
          </w:p>
        </w:tc>
        <w:tc>
          <w:tcPr>
            <w:tcW w:w="25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00B985" w14:textId="238207F5" w:rsidR="007B3AFB" w:rsidRPr="00FB58B3" w:rsidRDefault="007B3AFB" w:rsidP="00FB58B3">
            <w:pPr>
              <w:widowControl/>
              <w:autoSpaceDE/>
              <w:autoSpaceDN/>
              <w:adjustRightInd/>
              <w:spacing w:line="240" w:lineRule="auto"/>
              <w:ind w:firstLine="0"/>
              <w:rPr>
                <w:color w:val="201F1E"/>
                <w:sz w:val="24"/>
                <w:szCs w:val="24"/>
                <w:bdr w:val="none" w:sz="0" w:space="0" w:color="auto" w:frame="1"/>
              </w:rPr>
            </w:pPr>
            <w:r w:rsidRPr="00FB58B3">
              <w:rPr>
                <w:color w:val="201F1E"/>
                <w:sz w:val="24"/>
                <w:szCs w:val="24"/>
                <w:bdr w:val="none" w:sz="0" w:space="0" w:color="auto" w:frame="1"/>
              </w:rPr>
              <w:t>Работа с текстом лекции, разбор вопросов и заданий по теме занятия; изучение рекомендованных к занятию литературных источников.</w:t>
            </w:r>
          </w:p>
        </w:tc>
      </w:tr>
      <w:tr w:rsidR="007B3AFB" w:rsidRPr="00FB58B3" w14:paraId="30488FD4" w14:textId="77777777" w:rsidTr="009A396C">
        <w:trPr>
          <w:trHeight w:val="58"/>
        </w:trPr>
        <w:tc>
          <w:tcPr>
            <w:tcW w:w="25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3E05C004" w:rsidR="007B3AFB" w:rsidRPr="00FB58B3" w:rsidRDefault="007B3AFB" w:rsidP="00FB58B3">
            <w:pPr>
              <w:widowControl/>
              <w:tabs>
                <w:tab w:val="right" w:pos="9356"/>
              </w:tabs>
              <w:suppressAutoHyphens/>
              <w:autoSpaceDE/>
              <w:autoSpaceDN/>
              <w:adjustRightInd/>
              <w:spacing w:line="240" w:lineRule="auto"/>
              <w:ind w:firstLine="0"/>
              <w:rPr>
                <w:rFonts w:eastAsia="Calibri" w:cs="Calibri"/>
                <w:color w:val="000000"/>
                <w:sz w:val="24"/>
                <w:szCs w:val="24"/>
              </w:rPr>
            </w:pPr>
            <w:r w:rsidRPr="00FB58B3">
              <w:rPr>
                <w:rFonts w:eastAsia="Calibri" w:cs="Calibri"/>
                <w:color w:val="000000"/>
                <w:sz w:val="24"/>
                <w:szCs w:val="24"/>
              </w:rPr>
              <w:lastRenderedPageBreak/>
              <w:t>Тема 3. Запросы.</w:t>
            </w:r>
          </w:p>
        </w:tc>
        <w:tc>
          <w:tcPr>
            <w:tcW w:w="5468" w:type="dxa"/>
            <w:tcBorders>
              <w:top w:val="single" w:sz="4" w:space="0" w:color="00000A"/>
              <w:left w:val="single" w:sz="4" w:space="0" w:color="00000A"/>
              <w:bottom w:val="single" w:sz="4" w:space="0" w:color="00000A"/>
              <w:right w:val="single" w:sz="4" w:space="0" w:color="00000A"/>
            </w:tcBorders>
          </w:tcPr>
          <w:p w14:paraId="7198C643" w14:textId="77777777" w:rsidR="00FB58B3" w:rsidRPr="00FB58B3" w:rsidRDefault="00FB58B3" w:rsidP="00FB58B3">
            <w:pPr>
              <w:spacing w:line="240" w:lineRule="auto"/>
              <w:ind w:firstLine="0"/>
              <w:rPr>
                <w:sz w:val="24"/>
                <w:szCs w:val="24"/>
              </w:rPr>
            </w:pPr>
            <w:r w:rsidRPr="00FB58B3">
              <w:rPr>
                <w:sz w:val="24"/>
                <w:szCs w:val="24"/>
              </w:rPr>
              <w:t xml:space="preserve">SELECT и WHERE: столбцы, символы и строки, ограничение выбранных строк, операторы сравнения. WHERE, ORDER BY и основные сведения о функциях: логические сравнения и правила старшинства, сортировка строк, основные сведения о функциях. </w:t>
            </w:r>
          </w:p>
          <w:p w14:paraId="5C8030A5" w14:textId="311939F2" w:rsidR="007B3AFB" w:rsidRPr="00B565F9" w:rsidRDefault="00FB58B3" w:rsidP="00B565F9">
            <w:pPr>
              <w:spacing w:line="240" w:lineRule="auto"/>
              <w:ind w:firstLine="0"/>
              <w:rPr>
                <w:sz w:val="24"/>
                <w:szCs w:val="24"/>
              </w:rPr>
            </w:pPr>
            <w:r w:rsidRPr="00FB58B3">
              <w:rPr>
                <w:sz w:val="24"/>
                <w:szCs w:val="24"/>
              </w:rPr>
              <w:t xml:space="preserve">Скалярные подзапросы. Табличные подзапросы. Реализация основных операций реляционной алгебры через подзапросы. Особенности программирования сложных подзапросов. Оконные функции. Использование операторы </w:t>
            </w:r>
            <w:r w:rsidRPr="00FB58B3">
              <w:rPr>
                <w:sz w:val="24"/>
                <w:szCs w:val="24"/>
                <w:lang w:val="en-US"/>
              </w:rPr>
              <w:t>WITH</w:t>
            </w:r>
            <w:r w:rsidR="00B565F9">
              <w:rPr>
                <w:sz w:val="24"/>
                <w:szCs w:val="24"/>
              </w:rPr>
              <w:t>. Представления.</w:t>
            </w:r>
          </w:p>
        </w:tc>
        <w:tc>
          <w:tcPr>
            <w:tcW w:w="25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378726" w14:textId="51A9B3EF" w:rsidR="007B3AFB" w:rsidRPr="00FB58B3" w:rsidRDefault="007B3AFB" w:rsidP="00FB58B3">
            <w:pPr>
              <w:widowControl/>
              <w:autoSpaceDE/>
              <w:autoSpaceDN/>
              <w:adjustRightInd/>
              <w:spacing w:line="240" w:lineRule="auto"/>
              <w:ind w:firstLine="0"/>
              <w:rPr>
                <w:color w:val="201F1E"/>
                <w:sz w:val="24"/>
                <w:szCs w:val="24"/>
                <w:bdr w:val="none" w:sz="0" w:space="0" w:color="auto" w:frame="1"/>
              </w:rPr>
            </w:pPr>
            <w:r w:rsidRPr="00FB58B3">
              <w:rPr>
                <w:color w:val="201F1E"/>
                <w:sz w:val="24"/>
                <w:szCs w:val="24"/>
                <w:bdr w:val="none" w:sz="0" w:space="0" w:color="auto" w:frame="1"/>
              </w:rPr>
              <w:t>Работа с текстом лекции, разбор вопросов и заданий по теме занятия; изучение рекомендованных к занятию литературных источников</w:t>
            </w:r>
          </w:p>
        </w:tc>
      </w:tr>
      <w:tr w:rsidR="007B3AFB" w:rsidRPr="00FB58B3" w14:paraId="6BFCCF45" w14:textId="77777777" w:rsidTr="009A396C">
        <w:trPr>
          <w:trHeight w:val="20"/>
        </w:trPr>
        <w:tc>
          <w:tcPr>
            <w:tcW w:w="25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7DA441AD" w:rsidR="007B3AFB" w:rsidRPr="00FB58B3" w:rsidRDefault="007B3AFB" w:rsidP="00EA559A">
            <w:pPr>
              <w:widowControl/>
              <w:suppressAutoHyphens/>
              <w:autoSpaceDE/>
              <w:autoSpaceDN/>
              <w:spacing w:line="240" w:lineRule="auto"/>
              <w:ind w:firstLine="0"/>
              <w:contextualSpacing/>
              <w:jc w:val="left"/>
              <w:rPr>
                <w:rFonts w:eastAsia="Calibri"/>
                <w:color w:val="000000"/>
                <w:sz w:val="24"/>
                <w:szCs w:val="24"/>
              </w:rPr>
            </w:pPr>
            <w:r w:rsidRPr="00FB58B3">
              <w:rPr>
                <w:rFonts w:eastAsia="Calibri"/>
                <w:color w:val="000000"/>
                <w:sz w:val="24"/>
                <w:szCs w:val="24"/>
              </w:rPr>
              <w:t>Тема 4. Изменение данных.</w:t>
            </w:r>
          </w:p>
        </w:tc>
        <w:tc>
          <w:tcPr>
            <w:tcW w:w="5468" w:type="dxa"/>
            <w:tcBorders>
              <w:top w:val="single" w:sz="4" w:space="0" w:color="00000A"/>
              <w:left w:val="single" w:sz="4" w:space="0" w:color="00000A"/>
              <w:bottom w:val="single" w:sz="4" w:space="0" w:color="00000A"/>
              <w:right w:val="single" w:sz="4" w:space="0" w:color="00000A"/>
            </w:tcBorders>
          </w:tcPr>
          <w:p w14:paraId="77AEF958" w14:textId="77777777" w:rsidR="00FB58B3" w:rsidRPr="00FB58B3" w:rsidRDefault="00FB58B3" w:rsidP="00FB58B3">
            <w:pPr>
              <w:spacing w:line="240" w:lineRule="auto"/>
              <w:ind w:firstLine="0"/>
              <w:rPr>
                <w:b/>
                <w:bCs/>
                <w:sz w:val="24"/>
                <w:szCs w:val="24"/>
              </w:rPr>
            </w:pPr>
            <w:r w:rsidRPr="00FB58B3">
              <w:rPr>
                <w:sz w:val="24"/>
                <w:szCs w:val="24"/>
              </w:rPr>
              <w:t>Язык манипулирования данными (DML). Вставка строк в таблицы. Обновление строк в таблицах. Удаление строк из таблиц.</w:t>
            </w:r>
          </w:p>
          <w:p w14:paraId="411E0160" w14:textId="315F133F" w:rsidR="007B3AFB" w:rsidRPr="00FB58B3" w:rsidRDefault="007B3AFB" w:rsidP="00FB58B3">
            <w:pPr>
              <w:widowControl/>
              <w:suppressAutoHyphens/>
              <w:autoSpaceDE/>
              <w:autoSpaceDN/>
              <w:spacing w:line="240" w:lineRule="auto"/>
              <w:ind w:firstLine="0"/>
              <w:rPr>
                <w:rFonts w:eastAsia="Calibri"/>
                <w:color w:val="000000"/>
                <w:sz w:val="24"/>
                <w:szCs w:val="24"/>
              </w:rPr>
            </w:pPr>
          </w:p>
        </w:tc>
        <w:tc>
          <w:tcPr>
            <w:tcW w:w="25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271FD5" w14:textId="2D3A6CFA" w:rsidR="007B3AFB" w:rsidRPr="00FB58B3" w:rsidRDefault="007B3AFB" w:rsidP="00FB58B3">
            <w:pPr>
              <w:widowControl/>
              <w:autoSpaceDE/>
              <w:autoSpaceDN/>
              <w:adjustRightInd/>
              <w:spacing w:line="240" w:lineRule="auto"/>
              <w:ind w:firstLine="0"/>
              <w:rPr>
                <w:color w:val="201F1E"/>
                <w:sz w:val="24"/>
                <w:szCs w:val="24"/>
                <w:bdr w:val="none" w:sz="0" w:space="0" w:color="auto" w:frame="1"/>
              </w:rPr>
            </w:pPr>
            <w:r w:rsidRPr="00FB58B3">
              <w:rPr>
                <w:color w:val="201F1E"/>
                <w:sz w:val="24"/>
                <w:szCs w:val="24"/>
                <w:bdr w:val="none" w:sz="0" w:space="0" w:color="auto" w:frame="1"/>
              </w:rPr>
              <w:t>Работа с текстом лекции, разбор вопросов и заданий по теме занятия; изучение рекомендованных к занятию литературных источников</w:t>
            </w:r>
          </w:p>
        </w:tc>
      </w:tr>
      <w:tr w:rsidR="007B3AFB" w:rsidRPr="00FB58B3" w14:paraId="0E6B29B7" w14:textId="77777777" w:rsidTr="009A396C">
        <w:trPr>
          <w:trHeight w:val="20"/>
        </w:trPr>
        <w:tc>
          <w:tcPr>
            <w:tcW w:w="25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2E118F" w14:textId="21787D17" w:rsidR="007B3AFB" w:rsidRPr="00FB58B3" w:rsidRDefault="007B3AFB" w:rsidP="00EA559A">
            <w:pPr>
              <w:widowControl/>
              <w:suppressAutoHyphens/>
              <w:autoSpaceDE/>
              <w:autoSpaceDN/>
              <w:spacing w:line="240" w:lineRule="auto"/>
              <w:ind w:firstLine="0"/>
              <w:contextualSpacing/>
              <w:jc w:val="left"/>
              <w:rPr>
                <w:rFonts w:eastAsia="Calibri"/>
                <w:color w:val="000000"/>
                <w:sz w:val="24"/>
                <w:szCs w:val="24"/>
              </w:rPr>
            </w:pPr>
            <w:r w:rsidRPr="00FB58B3">
              <w:rPr>
                <w:rFonts w:eastAsia="Calibri"/>
                <w:color w:val="000000"/>
                <w:sz w:val="24"/>
                <w:szCs w:val="24"/>
              </w:rPr>
              <w:t>Тема 5. Повышение производительности.</w:t>
            </w:r>
          </w:p>
        </w:tc>
        <w:tc>
          <w:tcPr>
            <w:tcW w:w="5468" w:type="dxa"/>
            <w:tcBorders>
              <w:top w:val="single" w:sz="4" w:space="0" w:color="00000A"/>
              <w:left w:val="single" w:sz="4" w:space="0" w:color="00000A"/>
              <w:bottom w:val="single" w:sz="4" w:space="0" w:color="00000A"/>
              <w:right w:val="single" w:sz="4" w:space="0" w:color="00000A"/>
            </w:tcBorders>
          </w:tcPr>
          <w:p w14:paraId="30645937" w14:textId="17AC3DC3" w:rsidR="007B3AFB" w:rsidRPr="00B565F9" w:rsidRDefault="00FB58B3" w:rsidP="009A396C">
            <w:pPr>
              <w:spacing w:line="240" w:lineRule="auto"/>
              <w:ind w:right="-26" w:firstLine="0"/>
              <w:rPr>
                <w:sz w:val="24"/>
                <w:szCs w:val="24"/>
              </w:rPr>
            </w:pPr>
            <w:r w:rsidRPr="00FB58B3">
              <w:rPr>
                <w:sz w:val="24"/>
                <w:szCs w:val="24"/>
              </w:rPr>
              <w:t>Транзакции. Уровни изоляции. Пример использования транзакций. Повышение производительности. Методы просмотра таблиц. Управление планировщиком. Оптимизация запросов. План порядка соединения. Выбор метода выполнения соединения. Инструменты для редактир</w:t>
            </w:r>
            <w:r w:rsidR="00B565F9">
              <w:rPr>
                <w:sz w:val="24"/>
                <w:szCs w:val="24"/>
              </w:rPr>
              <w:t xml:space="preserve">ования стратегии оптимизатора. </w:t>
            </w:r>
          </w:p>
        </w:tc>
        <w:tc>
          <w:tcPr>
            <w:tcW w:w="25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BF6AA6" w14:textId="357388C4" w:rsidR="007B3AFB" w:rsidRPr="00FB58B3" w:rsidRDefault="007B3AFB" w:rsidP="00FB58B3">
            <w:pPr>
              <w:widowControl/>
              <w:autoSpaceDE/>
              <w:autoSpaceDN/>
              <w:adjustRightInd/>
              <w:spacing w:line="240" w:lineRule="auto"/>
              <w:ind w:firstLine="0"/>
              <w:rPr>
                <w:color w:val="201F1E"/>
                <w:sz w:val="24"/>
                <w:szCs w:val="24"/>
                <w:bdr w:val="none" w:sz="0" w:space="0" w:color="auto" w:frame="1"/>
              </w:rPr>
            </w:pPr>
            <w:r w:rsidRPr="00FB58B3">
              <w:rPr>
                <w:color w:val="201F1E"/>
                <w:sz w:val="24"/>
                <w:szCs w:val="24"/>
                <w:bdr w:val="none" w:sz="0" w:space="0" w:color="auto" w:frame="1"/>
              </w:rPr>
              <w:t>Работа с текстом лекции, разбор вопросов и заданий по теме занятия; изучение рекомендованных к занятию литературных источников</w:t>
            </w:r>
          </w:p>
        </w:tc>
      </w:tr>
      <w:tr w:rsidR="007B3AFB" w:rsidRPr="00FB58B3" w14:paraId="210C3546" w14:textId="77777777" w:rsidTr="009A396C">
        <w:trPr>
          <w:trHeight w:val="20"/>
        </w:trPr>
        <w:tc>
          <w:tcPr>
            <w:tcW w:w="25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4426DC" w14:textId="26639CEB" w:rsidR="007B3AFB" w:rsidRPr="00FB58B3" w:rsidRDefault="007B3AFB" w:rsidP="00EA559A">
            <w:pPr>
              <w:widowControl/>
              <w:suppressAutoHyphens/>
              <w:autoSpaceDE/>
              <w:autoSpaceDN/>
              <w:spacing w:line="240" w:lineRule="auto"/>
              <w:ind w:firstLine="0"/>
              <w:contextualSpacing/>
              <w:jc w:val="left"/>
              <w:rPr>
                <w:rFonts w:eastAsia="Calibri"/>
                <w:color w:val="000000"/>
                <w:sz w:val="24"/>
                <w:szCs w:val="24"/>
              </w:rPr>
            </w:pPr>
            <w:r w:rsidRPr="00FB58B3">
              <w:rPr>
                <w:rFonts w:eastAsia="Calibri"/>
                <w:color w:val="000000"/>
                <w:sz w:val="24"/>
                <w:szCs w:val="24"/>
              </w:rPr>
              <w:t>Тема 6. Программирование на стороне СУБД.</w:t>
            </w:r>
          </w:p>
        </w:tc>
        <w:tc>
          <w:tcPr>
            <w:tcW w:w="5468" w:type="dxa"/>
            <w:tcBorders>
              <w:top w:val="single" w:sz="4" w:space="0" w:color="00000A"/>
              <w:left w:val="single" w:sz="4" w:space="0" w:color="00000A"/>
              <w:bottom w:val="single" w:sz="4" w:space="0" w:color="00000A"/>
              <w:right w:val="single" w:sz="4" w:space="0" w:color="00000A"/>
            </w:tcBorders>
          </w:tcPr>
          <w:p w14:paraId="0CAF9D3F" w14:textId="77777777" w:rsidR="00FB58B3" w:rsidRPr="00FB58B3" w:rsidRDefault="00FB58B3" w:rsidP="00FB58B3">
            <w:pPr>
              <w:spacing w:line="240" w:lineRule="auto"/>
              <w:ind w:firstLine="0"/>
              <w:rPr>
                <w:b/>
                <w:bCs/>
                <w:sz w:val="24"/>
                <w:szCs w:val="24"/>
              </w:rPr>
            </w:pPr>
            <w:r w:rsidRPr="00FB58B3">
              <w:rPr>
                <w:sz w:val="24"/>
                <w:szCs w:val="24"/>
              </w:rPr>
              <w:t xml:space="preserve">Основные сведения о триггерах. Использование триггеров: создание триггера типа INSERT, создание триггера типа UPDATE, создание триггера вставки и обновления, создание триггера удаления. </w:t>
            </w:r>
          </w:p>
          <w:p w14:paraId="09937881" w14:textId="77777777" w:rsidR="007B3AFB" w:rsidRPr="00FB58B3" w:rsidRDefault="007B3AFB" w:rsidP="00FB58B3">
            <w:pPr>
              <w:widowControl/>
              <w:suppressAutoHyphens/>
              <w:autoSpaceDE/>
              <w:autoSpaceDN/>
              <w:spacing w:line="240" w:lineRule="auto"/>
              <w:ind w:firstLine="0"/>
              <w:rPr>
                <w:rFonts w:eastAsia="Calibri"/>
                <w:color w:val="000000"/>
                <w:sz w:val="24"/>
                <w:szCs w:val="24"/>
              </w:rPr>
            </w:pPr>
          </w:p>
        </w:tc>
        <w:tc>
          <w:tcPr>
            <w:tcW w:w="25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829146" w14:textId="2C5287CB" w:rsidR="007B3AFB" w:rsidRPr="00FB58B3" w:rsidRDefault="007B3AFB" w:rsidP="00FB58B3">
            <w:pPr>
              <w:widowControl/>
              <w:autoSpaceDE/>
              <w:autoSpaceDN/>
              <w:adjustRightInd/>
              <w:spacing w:line="240" w:lineRule="auto"/>
              <w:ind w:firstLine="0"/>
              <w:rPr>
                <w:color w:val="201F1E"/>
                <w:sz w:val="24"/>
                <w:szCs w:val="24"/>
                <w:bdr w:val="none" w:sz="0" w:space="0" w:color="auto" w:frame="1"/>
              </w:rPr>
            </w:pPr>
            <w:r w:rsidRPr="00FB58B3">
              <w:rPr>
                <w:color w:val="201F1E"/>
                <w:sz w:val="24"/>
                <w:szCs w:val="24"/>
                <w:bdr w:val="none" w:sz="0" w:space="0" w:color="auto" w:frame="1"/>
              </w:rPr>
              <w:t>Работа с текстом лекции, разбор вопросов и заданий по теме занятия; изучение рекомендованных к занятию литературных источников</w:t>
            </w:r>
          </w:p>
        </w:tc>
      </w:tr>
      <w:tr w:rsidR="007B3AFB" w:rsidRPr="00FB58B3" w14:paraId="5B9CA696" w14:textId="77777777" w:rsidTr="009A396C">
        <w:trPr>
          <w:trHeight w:val="20"/>
        </w:trPr>
        <w:tc>
          <w:tcPr>
            <w:tcW w:w="25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D5401C" w14:textId="5687BABD" w:rsidR="007B3AFB" w:rsidRPr="00FB58B3" w:rsidRDefault="007B3AFB" w:rsidP="00EA559A">
            <w:pPr>
              <w:widowControl/>
              <w:suppressAutoHyphens/>
              <w:autoSpaceDE/>
              <w:autoSpaceDN/>
              <w:spacing w:line="240" w:lineRule="auto"/>
              <w:ind w:firstLine="0"/>
              <w:contextualSpacing/>
              <w:jc w:val="left"/>
              <w:rPr>
                <w:rFonts w:eastAsia="Calibri"/>
                <w:color w:val="000000"/>
                <w:sz w:val="24"/>
                <w:szCs w:val="24"/>
              </w:rPr>
            </w:pPr>
            <w:r w:rsidRPr="00FB58B3">
              <w:rPr>
                <w:rFonts w:eastAsia="Calibri"/>
                <w:color w:val="000000"/>
                <w:sz w:val="24"/>
                <w:szCs w:val="24"/>
              </w:rPr>
              <w:t>Тема 7. SQL и большие данные.</w:t>
            </w:r>
          </w:p>
        </w:tc>
        <w:tc>
          <w:tcPr>
            <w:tcW w:w="5468" w:type="dxa"/>
            <w:tcBorders>
              <w:top w:val="single" w:sz="4" w:space="0" w:color="00000A"/>
              <w:left w:val="single" w:sz="4" w:space="0" w:color="00000A"/>
              <w:bottom w:val="single" w:sz="4" w:space="0" w:color="00000A"/>
              <w:right w:val="single" w:sz="4" w:space="0" w:color="00000A"/>
            </w:tcBorders>
          </w:tcPr>
          <w:p w14:paraId="7C5D0E0A" w14:textId="77777777" w:rsidR="00FB58B3" w:rsidRPr="00FB58B3" w:rsidRDefault="00FB58B3" w:rsidP="00FB58B3">
            <w:pPr>
              <w:spacing w:line="240" w:lineRule="auto"/>
              <w:ind w:firstLine="0"/>
              <w:rPr>
                <w:b/>
                <w:bCs/>
                <w:sz w:val="24"/>
                <w:szCs w:val="24"/>
              </w:rPr>
            </w:pPr>
            <w:r w:rsidRPr="00FB58B3">
              <w:rPr>
                <w:sz w:val="24"/>
                <w:szCs w:val="24"/>
              </w:rPr>
              <w:t>Работа с хранилищем. Аналитическая обработка больших объёмов данных. Статистический анализ данных. Инструменты анализа данных.</w:t>
            </w:r>
          </w:p>
          <w:p w14:paraId="36094D23" w14:textId="77777777" w:rsidR="007B3AFB" w:rsidRPr="00FB58B3" w:rsidRDefault="007B3AFB" w:rsidP="00FB58B3">
            <w:pPr>
              <w:widowControl/>
              <w:suppressAutoHyphens/>
              <w:autoSpaceDE/>
              <w:autoSpaceDN/>
              <w:spacing w:line="240" w:lineRule="auto"/>
              <w:ind w:firstLine="0"/>
              <w:rPr>
                <w:rFonts w:eastAsia="Calibri"/>
                <w:color w:val="000000"/>
                <w:sz w:val="24"/>
                <w:szCs w:val="24"/>
              </w:rPr>
            </w:pPr>
          </w:p>
        </w:tc>
        <w:tc>
          <w:tcPr>
            <w:tcW w:w="25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E0FED3" w14:textId="7530403F" w:rsidR="007B3AFB" w:rsidRPr="00FB58B3" w:rsidRDefault="007B3AFB" w:rsidP="00FB58B3">
            <w:pPr>
              <w:widowControl/>
              <w:autoSpaceDE/>
              <w:autoSpaceDN/>
              <w:adjustRightInd/>
              <w:spacing w:line="240" w:lineRule="auto"/>
              <w:ind w:firstLine="0"/>
              <w:rPr>
                <w:color w:val="201F1E"/>
                <w:sz w:val="24"/>
                <w:szCs w:val="24"/>
                <w:bdr w:val="none" w:sz="0" w:space="0" w:color="auto" w:frame="1"/>
              </w:rPr>
            </w:pPr>
            <w:r w:rsidRPr="00FB58B3">
              <w:rPr>
                <w:color w:val="201F1E"/>
                <w:sz w:val="24"/>
                <w:szCs w:val="24"/>
                <w:bdr w:val="none" w:sz="0" w:space="0" w:color="auto" w:frame="1"/>
              </w:rPr>
              <w:t>Работа с текстом лекции, разбор вопросов и заданий по теме занятия; изучение рекомендованных к занятию литературных источников</w:t>
            </w:r>
          </w:p>
        </w:tc>
      </w:tr>
    </w:tbl>
    <w:p w14:paraId="0F990F43" w14:textId="77777777" w:rsidR="00EA559A" w:rsidRDefault="00EA559A" w:rsidP="00B565F9">
      <w:pPr>
        <w:pStyle w:val="1"/>
        <w:ind w:firstLine="0"/>
        <w:jc w:val="both"/>
      </w:pPr>
      <w:bookmarkStart w:id="15" w:name="_Toc73917219"/>
    </w:p>
    <w:p w14:paraId="69E736EE" w14:textId="7E7CAA2A" w:rsidR="002115D5" w:rsidRPr="00BA337D" w:rsidRDefault="002115D5" w:rsidP="00B565F9">
      <w:pPr>
        <w:pStyle w:val="1"/>
        <w:ind w:firstLine="0"/>
        <w:jc w:val="both"/>
      </w:pPr>
      <w:r w:rsidRPr="00BA337D">
        <w:lastRenderedPageBreak/>
        <w:t>6.2. Перечень вопросов, заданий, тем для подготовки к текущему контролю</w:t>
      </w:r>
      <w:bookmarkEnd w:id="15"/>
    </w:p>
    <w:p w14:paraId="4A0EDC88" w14:textId="1530B869" w:rsidR="004107A6" w:rsidRDefault="00B52B02" w:rsidP="00B565F9">
      <w:pPr>
        <w:spacing w:line="360" w:lineRule="auto"/>
        <w:jc w:val="center"/>
        <w:rPr>
          <w:b/>
          <w:szCs w:val="28"/>
        </w:rPr>
      </w:pPr>
      <w:r w:rsidRPr="00B52B02">
        <w:rPr>
          <w:b/>
          <w:szCs w:val="28"/>
        </w:rPr>
        <w:t>Пример</w:t>
      </w:r>
      <w:r w:rsidR="00B565F9">
        <w:rPr>
          <w:b/>
          <w:szCs w:val="28"/>
        </w:rPr>
        <w:t>ные</w:t>
      </w:r>
      <w:r w:rsidRPr="00B52B02">
        <w:rPr>
          <w:b/>
          <w:szCs w:val="28"/>
        </w:rPr>
        <w:t xml:space="preserve"> задани</w:t>
      </w:r>
      <w:r w:rsidR="00B565F9">
        <w:rPr>
          <w:b/>
          <w:szCs w:val="28"/>
        </w:rPr>
        <w:t>я</w:t>
      </w:r>
      <w:r w:rsidRPr="00B52B02">
        <w:rPr>
          <w:b/>
          <w:szCs w:val="28"/>
        </w:rPr>
        <w:t xml:space="preserve"> контрольной работы</w:t>
      </w:r>
    </w:p>
    <w:p w14:paraId="40B7654A" w14:textId="535AB155" w:rsidR="00FB58B3" w:rsidRPr="009A396C" w:rsidRDefault="00FB58B3" w:rsidP="00FB58B3">
      <w:pPr>
        <w:ind w:right="-57" w:firstLine="0"/>
        <w:rPr>
          <w:i/>
        </w:rPr>
      </w:pPr>
      <w:r w:rsidRPr="009A396C">
        <w:rPr>
          <w:i/>
        </w:rPr>
        <w:t xml:space="preserve">Задания выполняются на языке запросов </w:t>
      </w:r>
      <w:r w:rsidRPr="009A396C">
        <w:rPr>
          <w:i/>
          <w:lang w:val="en-US"/>
        </w:rPr>
        <w:t>SQL</w:t>
      </w:r>
      <w:r w:rsidRPr="009A396C">
        <w:rPr>
          <w:i/>
        </w:rPr>
        <w:t>.</w:t>
      </w:r>
    </w:p>
    <w:p w14:paraId="56B59090"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Выдать значения полей таблицы (таблиц) по одному заданному условию равенства значений символьных полей (например, для города «Москва») или числовых полей и отсортировать результат по двум полям соответственно по возрастанию и убыванию; </w:t>
      </w:r>
    </w:p>
    <w:p w14:paraId="0E77C57F"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выборку с использованием </w:t>
      </w:r>
      <w:proofErr w:type="gramStart"/>
      <w:r>
        <w:t>условий &gt;</w:t>
      </w:r>
      <w:proofErr w:type="gramEnd"/>
      <w:r>
        <w:t xml:space="preserve">, &lt;, &gt;=, &lt;= , &lt;&gt;, объединенных логическими И </w:t>
      </w:r>
      <w:proofErr w:type="spellStart"/>
      <w:r>
        <w:t>и</w:t>
      </w:r>
      <w:proofErr w:type="spellEnd"/>
      <w:r>
        <w:t xml:space="preserve"> ИЛИ; </w:t>
      </w:r>
    </w:p>
    <w:p w14:paraId="23E0632B"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выборку в интервале значений, заданного с </w:t>
      </w:r>
      <w:proofErr w:type="gramStart"/>
      <w:r>
        <w:t>помощью &gt;</w:t>
      </w:r>
      <w:proofErr w:type="gramEnd"/>
      <w:r>
        <w:t xml:space="preserve">, &lt;, &gt;=, &lt;= , &lt;&gt; или оператора [NOT] </w:t>
      </w:r>
      <w:proofErr w:type="spellStart"/>
      <w:r>
        <w:t>Between</w:t>
      </w:r>
      <w:proofErr w:type="spellEnd"/>
      <w:r>
        <w:t xml:space="preserve">; </w:t>
      </w:r>
    </w:p>
    <w:p w14:paraId="72492DC7"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выборку из списка с помощью операторов IN, NOT IN; </w:t>
      </w:r>
    </w:p>
    <w:p w14:paraId="7C6E1E3B"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выборку с использованием </w:t>
      </w:r>
      <w:proofErr w:type="spellStart"/>
      <w:r>
        <w:t>Like</w:t>
      </w:r>
      <w:proofErr w:type="spellEnd"/>
      <w:r>
        <w:t xml:space="preserve"> (% </w:t>
      </w:r>
      <w:proofErr w:type="gramStart"/>
      <w:r>
        <w:t>и )</w:t>
      </w:r>
      <w:proofErr w:type="gramEnd"/>
      <w:r>
        <w:t xml:space="preserve">; </w:t>
      </w:r>
    </w:p>
    <w:p w14:paraId="278AAFDA"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выборку со сложным логическим условием отбора (не менее четырех, связанных </w:t>
      </w:r>
      <w:proofErr w:type="gramStart"/>
      <w:r>
        <w:t>И</w:t>
      </w:r>
      <w:proofErr w:type="gramEnd"/>
      <w:r>
        <w:t xml:space="preserve"> или ИЛИ); </w:t>
      </w:r>
    </w:p>
    <w:p w14:paraId="0E88FFC3"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с вычисляемым полем с использованием числовых данных и псевдонима (например, вычислить новую цену, оставшееся количество); </w:t>
      </w:r>
    </w:p>
    <w:p w14:paraId="38C88CD8"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с вычисляемым полем с использованием строковых данных (например, объедините в одном поле Фамилию и Имя) и сортировкой по двум полям (по возрастанию по одному полю и убыванию по другому полю); </w:t>
      </w:r>
    </w:p>
    <w:p w14:paraId="00D00C5F"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выборку с агрегированием без группировки по какому-либо полю (например, среднюю цену на все товары); </w:t>
      </w:r>
    </w:p>
    <w:p w14:paraId="48773A14"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выборку с агрегированием с группировкой (например, выдать список товаров, хранящихся на каждом складе); </w:t>
      </w:r>
    </w:p>
    <w:p w14:paraId="20FBF97F"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выборку с агрегированием для подсчета среднего, мин., макс. значений в каждой из групп (например, определить средние, минимальные и максимальные цены на все виды товаров); </w:t>
      </w:r>
    </w:p>
    <w:p w14:paraId="7D9F2F1C"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выборку с агрегированием для подсчета количества или суммы значений в заданных группах, т.е. не для всех групп (определить количество сотрудников только в фирмах Мир и Эльдорадо); </w:t>
      </w:r>
    </w:p>
    <w:p w14:paraId="5EDF4B4B" w14:textId="77777777" w:rsidR="00FB58B3" w:rsidRDefault="00FB58B3" w:rsidP="006C3F9C">
      <w:pPr>
        <w:pStyle w:val="a7"/>
        <w:widowControl/>
        <w:numPr>
          <w:ilvl w:val="0"/>
          <w:numId w:val="6"/>
        </w:numPr>
        <w:autoSpaceDE/>
        <w:autoSpaceDN/>
        <w:adjustRightInd/>
        <w:spacing w:line="360" w:lineRule="auto"/>
        <w:ind w:left="0" w:right="-57"/>
        <w:contextualSpacing/>
      </w:pPr>
      <w:r>
        <w:lastRenderedPageBreak/>
        <w:t xml:space="preserve">Создать запрос для создания новой таблицы с использованием существующей таблицы (например, создать таблицу Телевизор по данным таблицы Товар); </w:t>
      </w:r>
    </w:p>
    <w:p w14:paraId="37585B7B"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добавление данных в таблицу (например, добавить в таблицу Телевизор данные о смартфонах из таблицы Товар); </w:t>
      </w:r>
    </w:p>
    <w:p w14:paraId="53BA525A"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обновление данных в таблице (например, обновить цены на Телевизоры после повышения цен на 10%); </w:t>
      </w:r>
    </w:p>
    <w:p w14:paraId="2DF62A47"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удаление данных в родительской таблице (для выполнения такого запроса связи предварительно должны быть настроены соответствующим образом); </w:t>
      </w:r>
    </w:p>
    <w:p w14:paraId="57C0A8A1"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структуру новой таблицы с первичным и внешним ключом, со столбцами IDENTITY и DEFAULT. </w:t>
      </w:r>
    </w:p>
    <w:p w14:paraId="1512033B"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Добавить новый столбец в таблицу с проверочным ограничением на вводимые данные; </w:t>
      </w:r>
    </w:p>
    <w:p w14:paraId="6F12A0A2"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Переименовать столбец, а затем удалить его; </w:t>
      </w:r>
    </w:p>
    <w:p w14:paraId="38A95B84"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составной первичный, а также внешний ключи; </w:t>
      </w:r>
    </w:p>
    <w:p w14:paraId="5428A9BF"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представление на выборку данных; </w:t>
      </w:r>
    </w:p>
    <w:p w14:paraId="3704F993"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изменение представления; </w:t>
      </w:r>
    </w:p>
    <w:p w14:paraId="58389092" w14:textId="3F171B7B" w:rsidR="002D5A42" w:rsidRPr="00B565F9" w:rsidRDefault="00B565F9" w:rsidP="00B565F9">
      <w:pPr>
        <w:pStyle w:val="1"/>
        <w:ind w:firstLine="0"/>
        <w:jc w:val="both"/>
        <w:rPr>
          <w:rFonts w:eastAsia="Calibri"/>
          <w:b w:val="0"/>
          <w:bCs w:val="0"/>
          <w:i/>
          <w:color w:val="000000"/>
          <w:kern w:val="0"/>
        </w:rPr>
      </w:pPr>
      <w:bookmarkStart w:id="16" w:name="_Toc73917221"/>
      <w:r w:rsidRPr="00B565F9">
        <w:rPr>
          <w:b w:val="0"/>
          <w:i/>
          <w:kern w:val="0"/>
        </w:rPr>
        <w:t xml:space="preserve">         </w:t>
      </w:r>
      <w:r w:rsidR="002D5A42" w:rsidRPr="00B565F9">
        <w:rPr>
          <w:rFonts w:eastAsia="Calibri"/>
          <w:b w:val="0"/>
          <w:bCs w:val="0"/>
          <w:i/>
          <w:color w:val="000000"/>
          <w:kern w:val="0"/>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9A396C">
        <w:rPr>
          <w:rFonts w:eastAsia="Calibri"/>
          <w:b w:val="0"/>
          <w:bCs w:val="0"/>
          <w:i/>
          <w:color w:val="000000"/>
          <w:kern w:val="0"/>
        </w:rPr>
        <w:t>Кафедры</w:t>
      </w:r>
      <w:r w:rsidR="002D5A42" w:rsidRPr="00B565F9">
        <w:rPr>
          <w:rFonts w:eastAsia="Calibri"/>
          <w:b w:val="0"/>
          <w:bCs w:val="0"/>
          <w:i/>
          <w:color w:val="000000"/>
          <w:kern w:val="0"/>
        </w:rPr>
        <w:t xml:space="preserve"> анализа данных и машинного обучения</w:t>
      </w:r>
      <w:r w:rsidR="009A396C">
        <w:rPr>
          <w:rFonts w:eastAsia="Calibri"/>
          <w:b w:val="0"/>
          <w:bCs w:val="0"/>
          <w:i/>
          <w:color w:val="000000"/>
          <w:kern w:val="0"/>
        </w:rPr>
        <w:t xml:space="preserve"> Факультета информационных технологий и анализа больших данных</w:t>
      </w:r>
      <w:r w:rsidR="002D5A42" w:rsidRPr="00B565F9">
        <w:rPr>
          <w:rFonts w:eastAsia="Calibri"/>
          <w:b w:val="0"/>
          <w:bCs w:val="0"/>
          <w:i/>
          <w:color w:val="000000"/>
          <w:kern w:val="0"/>
        </w:rPr>
        <w:t xml:space="preserve">. </w:t>
      </w:r>
    </w:p>
    <w:p w14:paraId="0B2E5834" w14:textId="33A83CFD" w:rsidR="004145E5" w:rsidRDefault="004145E5" w:rsidP="008E1F89">
      <w:pPr>
        <w:pStyle w:val="1"/>
        <w:jc w:val="both"/>
      </w:pPr>
      <w:r w:rsidRPr="00BA337D">
        <w:t>7. Фонд оценочных средств для проведения промежуточной аттестации обучающихся по дисциплине</w:t>
      </w:r>
      <w:bookmarkEnd w:id="16"/>
    </w:p>
    <w:p w14:paraId="0BFA7492" w14:textId="55C1ED09" w:rsidR="0025440F" w:rsidRPr="0025440F" w:rsidRDefault="0025440F" w:rsidP="00E724E3">
      <w:pPr>
        <w:widowControl/>
        <w:autoSpaceDE/>
        <w:autoSpaceDN/>
        <w:adjustRightInd/>
        <w:spacing w:line="360" w:lineRule="auto"/>
        <w:rPr>
          <w:b/>
          <w:szCs w:val="28"/>
          <w:lang w:eastAsia="en-US"/>
        </w:rPr>
      </w:pPr>
      <w:r w:rsidRPr="0025440F">
        <w:rPr>
          <w:rFonts w:eastAsia="Calibri"/>
          <w:color w:val="000000"/>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Cs w:val="28"/>
        </w:rPr>
        <w:t xml:space="preserve"> </w:t>
      </w:r>
      <w:r w:rsidR="009A396C">
        <w:rPr>
          <w:rFonts w:eastAsia="Calibri"/>
          <w:b/>
          <w:color w:val="000000"/>
          <w:szCs w:val="28"/>
        </w:rPr>
        <w:t xml:space="preserve">разделе </w:t>
      </w:r>
      <w:r w:rsidRPr="0025440F">
        <w:rPr>
          <w:rFonts w:eastAsia="Calibri"/>
          <w:b/>
          <w:color w:val="000000"/>
          <w:szCs w:val="28"/>
        </w:rPr>
        <w:t>2.</w:t>
      </w:r>
      <w:r w:rsidRPr="0025440F">
        <w:rPr>
          <w:b/>
          <w:szCs w:val="28"/>
          <w:lang w:eastAsia="en-US"/>
        </w:rPr>
        <w:t xml:space="preserve"> «Перечень планируемых результатов освоения образовательной программы</w:t>
      </w:r>
      <w:r w:rsidR="00B565F9">
        <w:rPr>
          <w:b/>
          <w:szCs w:val="28"/>
          <w:lang w:eastAsia="en-US"/>
        </w:rPr>
        <w:t xml:space="preserve"> (перечень компетенций)</w:t>
      </w:r>
      <w:r w:rsidRPr="0025440F">
        <w:rPr>
          <w:b/>
          <w:szCs w:val="28"/>
          <w:lang w:eastAsia="en-US"/>
        </w:rPr>
        <w:t xml:space="preserve"> с указанием индикаторов их достижения и планируемых результатов обучения по дисциплине».</w:t>
      </w:r>
    </w:p>
    <w:p w14:paraId="2256C8ED" w14:textId="4C9E7A39" w:rsidR="0025440F" w:rsidRDefault="0025440F" w:rsidP="003621BA">
      <w:pPr>
        <w:keepNext/>
        <w:keepLines/>
        <w:widowControl/>
        <w:autoSpaceDE/>
        <w:autoSpaceDN/>
        <w:adjustRightInd/>
        <w:jc w:val="center"/>
        <w:outlineLvl w:val="1"/>
        <w:rPr>
          <w:b/>
          <w:bCs/>
          <w:szCs w:val="26"/>
        </w:rPr>
      </w:pPr>
      <w:bookmarkStart w:id="17" w:name="_Toc73917222"/>
      <w:r w:rsidRPr="0025440F">
        <w:rPr>
          <w:b/>
          <w:bCs/>
          <w:szCs w:val="26"/>
        </w:rPr>
        <w:lastRenderedPageBreak/>
        <w:t>Типовые контрольные задания или иные материалы, необходимые для оценки индикаторов достижения компетенций, умений и знаний</w:t>
      </w:r>
      <w:bookmarkEnd w:id="17"/>
    </w:p>
    <w:p w14:paraId="4CFC7348" w14:textId="0D52A6BD" w:rsidR="00CC4C51" w:rsidRDefault="00CC4C51" w:rsidP="00EA559A">
      <w:pPr>
        <w:keepNext/>
        <w:keepLines/>
        <w:widowControl/>
        <w:autoSpaceDE/>
        <w:autoSpaceDN/>
        <w:adjustRightInd/>
        <w:ind w:firstLine="0"/>
        <w:outlineLvl w:val="1"/>
        <w:rPr>
          <w:b/>
          <w:bCs/>
          <w:color w:val="FF0000"/>
          <w:szCs w:val="26"/>
        </w:rPr>
      </w:pPr>
    </w:p>
    <w:tbl>
      <w:tblPr>
        <w:tblStyle w:val="a9"/>
        <w:tblW w:w="0" w:type="auto"/>
        <w:tblLook w:val="04A0" w:firstRow="1" w:lastRow="0" w:firstColumn="1" w:lastColumn="0" w:noHBand="0" w:noVBand="1"/>
      </w:tblPr>
      <w:tblGrid>
        <w:gridCol w:w="2374"/>
        <w:gridCol w:w="2883"/>
        <w:gridCol w:w="2321"/>
        <w:gridCol w:w="2617"/>
      </w:tblGrid>
      <w:tr w:rsidR="00CC4C51" w:rsidRPr="00CC4C51" w14:paraId="46677874" w14:textId="77777777" w:rsidTr="005B41C8">
        <w:tc>
          <w:tcPr>
            <w:tcW w:w="2374" w:type="dxa"/>
          </w:tcPr>
          <w:p w14:paraId="3D1E1EA8" w14:textId="77777777" w:rsidR="00CC4C51" w:rsidRPr="009A396C" w:rsidRDefault="00CC4C51" w:rsidP="00CC4C51">
            <w:pPr>
              <w:spacing w:line="240" w:lineRule="auto"/>
              <w:ind w:firstLine="0"/>
              <w:rPr>
                <w:b/>
                <w:sz w:val="24"/>
                <w:szCs w:val="24"/>
              </w:rPr>
            </w:pPr>
            <w:r w:rsidRPr="009A396C">
              <w:rPr>
                <w:b/>
                <w:sz w:val="24"/>
                <w:szCs w:val="24"/>
              </w:rPr>
              <w:t xml:space="preserve">Наименование компетенции </w:t>
            </w:r>
          </w:p>
        </w:tc>
        <w:tc>
          <w:tcPr>
            <w:tcW w:w="2883" w:type="dxa"/>
          </w:tcPr>
          <w:p w14:paraId="478AFA5B" w14:textId="77777777" w:rsidR="00CC4C51" w:rsidRPr="009A396C" w:rsidRDefault="00CC4C51" w:rsidP="00CC4C51">
            <w:pPr>
              <w:spacing w:line="240" w:lineRule="auto"/>
              <w:ind w:firstLine="0"/>
              <w:rPr>
                <w:b/>
                <w:sz w:val="24"/>
                <w:szCs w:val="24"/>
              </w:rPr>
            </w:pPr>
            <w:r w:rsidRPr="009A396C">
              <w:rPr>
                <w:b/>
                <w:sz w:val="24"/>
                <w:szCs w:val="24"/>
              </w:rPr>
              <w:t xml:space="preserve">Наименование  индикаторов достижения компетенции </w:t>
            </w:r>
          </w:p>
        </w:tc>
        <w:tc>
          <w:tcPr>
            <w:tcW w:w="2321" w:type="dxa"/>
          </w:tcPr>
          <w:p w14:paraId="39B36168" w14:textId="7375F05C" w:rsidR="00CC4C51" w:rsidRPr="009A396C" w:rsidRDefault="00CC4C51" w:rsidP="00CC4C51">
            <w:pPr>
              <w:spacing w:line="240" w:lineRule="auto"/>
              <w:ind w:firstLine="0"/>
              <w:rPr>
                <w:b/>
                <w:sz w:val="24"/>
                <w:szCs w:val="24"/>
              </w:rPr>
            </w:pPr>
            <w:r w:rsidRPr="009A396C">
              <w:rPr>
                <w:b/>
                <w:sz w:val="24"/>
                <w:szCs w:val="24"/>
              </w:rPr>
              <w:t xml:space="preserve">Результаты </w:t>
            </w:r>
            <w:r w:rsidR="00EA559A" w:rsidRPr="009A396C">
              <w:rPr>
                <w:b/>
                <w:sz w:val="24"/>
                <w:szCs w:val="24"/>
              </w:rPr>
              <w:t>обучения (</w:t>
            </w:r>
            <w:r w:rsidRPr="009A396C">
              <w:rPr>
                <w:b/>
                <w:sz w:val="24"/>
                <w:szCs w:val="24"/>
              </w:rPr>
              <w:t>умения и знания), соотнесенные с индикаторами достижения компетенции</w:t>
            </w:r>
          </w:p>
        </w:tc>
        <w:tc>
          <w:tcPr>
            <w:tcW w:w="2617" w:type="dxa"/>
          </w:tcPr>
          <w:p w14:paraId="31AC9F49" w14:textId="77777777" w:rsidR="00CC4C51" w:rsidRPr="009A396C" w:rsidRDefault="00CC4C51" w:rsidP="00CC4C51">
            <w:pPr>
              <w:spacing w:line="240" w:lineRule="auto"/>
              <w:ind w:firstLine="0"/>
              <w:rPr>
                <w:b/>
                <w:sz w:val="24"/>
                <w:szCs w:val="24"/>
              </w:rPr>
            </w:pPr>
            <w:r w:rsidRPr="009A396C">
              <w:rPr>
                <w:b/>
                <w:sz w:val="24"/>
                <w:szCs w:val="24"/>
              </w:rPr>
              <w:t>Типовые контрольные задания</w:t>
            </w:r>
          </w:p>
        </w:tc>
      </w:tr>
      <w:tr w:rsidR="009A396C" w:rsidRPr="00CC4C51" w14:paraId="201E7848" w14:textId="77777777" w:rsidTr="0037631A">
        <w:trPr>
          <w:trHeight w:val="5278"/>
        </w:trPr>
        <w:tc>
          <w:tcPr>
            <w:tcW w:w="2374" w:type="dxa"/>
            <w:vMerge w:val="restart"/>
          </w:tcPr>
          <w:p w14:paraId="7574D872" w14:textId="77777777" w:rsidR="009A396C" w:rsidRDefault="009A396C" w:rsidP="00CC4C51">
            <w:pPr>
              <w:spacing w:line="240" w:lineRule="auto"/>
              <w:ind w:firstLine="0"/>
              <w:rPr>
                <w:sz w:val="24"/>
                <w:szCs w:val="24"/>
              </w:rPr>
            </w:pPr>
            <w:r w:rsidRPr="1A485BB0">
              <w:rPr>
                <w:sz w:val="24"/>
                <w:szCs w:val="24"/>
              </w:rPr>
              <w:t xml:space="preserve">Способность к анализу и оптимизации действующих и перспективных инфраструктурных решений, применяемых в компании </w:t>
            </w:r>
          </w:p>
          <w:p w14:paraId="0A84D82E" w14:textId="1EA083BA" w:rsidR="009A396C" w:rsidRPr="00CC4C51" w:rsidRDefault="009A396C" w:rsidP="00CC4C51">
            <w:pPr>
              <w:spacing w:line="240" w:lineRule="auto"/>
              <w:ind w:firstLine="0"/>
              <w:rPr>
                <w:szCs w:val="28"/>
              </w:rPr>
            </w:pPr>
            <w:r w:rsidRPr="005129B2">
              <w:rPr>
                <w:sz w:val="24"/>
                <w:szCs w:val="24"/>
              </w:rPr>
              <w:t>(ПК-1)</w:t>
            </w:r>
          </w:p>
        </w:tc>
        <w:tc>
          <w:tcPr>
            <w:tcW w:w="2883" w:type="dxa"/>
          </w:tcPr>
          <w:p w14:paraId="26BBE0BA" w14:textId="0E39F1DA" w:rsidR="009A396C" w:rsidRPr="00CC4C51" w:rsidRDefault="009A396C" w:rsidP="00CC4C51">
            <w:pPr>
              <w:widowControl/>
              <w:autoSpaceDE/>
              <w:autoSpaceDN/>
              <w:adjustRightInd/>
              <w:spacing w:line="240" w:lineRule="auto"/>
              <w:ind w:firstLine="0"/>
              <w:contextualSpacing/>
              <w:rPr>
                <w:sz w:val="24"/>
                <w:szCs w:val="24"/>
              </w:rPr>
            </w:pPr>
            <w:r>
              <w:rPr>
                <w:sz w:val="24"/>
                <w:szCs w:val="24"/>
              </w:rPr>
              <w:t>1.</w:t>
            </w:r>
            <w:r w:rsidRPr="00CC4C51">
              <w:rPr>
                <w:sz w:val="24"/>
                <w:szCs w:val="24"/>
              </w:rPr>
              <w:t>Демонстрирует практические навыки в изучении и систематизации бизнес-процессов.</w:t>
            </w:r>
          </w:p>
          <w:p w14:paraId="25660E9D" w14:textId="77777777" w:rsidR="009A396C" w:rsidRPr="00CC4C51" w:rsidRDefault="009A396C" w:rsidP="00CC4C51">
            <w:pPr>
              <w:spacing w:line="240" w:lineRule="auto"/>
              <w:ind w:firstLine="0"/>
              <w:rPr>
                <w:szCs w:val="28"/>
              </w:rPr>
            </w:pPr>
          </w:p>
        </w:tc>
        <w:tc>
          <w:tcPr>
            <w:tcW w:w="2321" w:type="dxa"/>
          </w:tcPr>
          <w:p w14:paraId="5B1CC22C" w14:textId="77777777" w:rsidR="009A396C" w:rsidRPr="002A5D71" w:rsidRDefault="009A396C" w:rsidP="00CC4C51">
            <w:pPr>
              <w:spacing w:line="240" w:lineRule="auto"/>
              <w:ind w:firstLine="0"/>
              <w:rPr>
                <w:sz w:val="24"/>
                <w:szCs w:val="24"/>
              </w:rPr>
            </w:pPr>
            <w:r w:rsidRPr="002A5D71">
              <w:rPr>
                <w:b/>
                <w:bCs/>
                <w:i/>
                <w:iCs/>
                <w:sz w:val="24"/>
                <w:szCs w:val="24"/>
              </w:rPr>
              <w:t>Знать:</w:t>
            </w:r>
            <w:r>
              <w:rPr>
                <w:b/>
                <w:bCs/>
                <w:i/>
                <w:iCs/>
                <w:sz w:val="24"/>
                <w:szCs w:val="24"/>
              </w:rPr>
              <w:t xml:space="preserve"> </w:t>
            </w:r>
            <w:r>
              <w:rPr>
                <w:sz w:val="24"/>
                <w:szCs w:val="24"/>
              </w:rPr>
              <w:t xml:space="preserve">действующие и перспективные </w:t>
            </w:r>
            <w:r>
              <w:rPr>
                <w:sz w:val="24"/>
                <w:szCs w:val="24"/>
                <w:lang w:val="en-US"/>
              </w:rPr>
              <w:t>SQL</w:t>
            </w:r>
            <w:r>
              <w:rPr>
                <w:sz w:val="24"/>
                <w:szCs w:val="24"/>
              </w:rPr>
              <w:t xml:space="preserve"> решения для поставленной задачи</w:t>
            </w:r>
          </w:p>
          <w:p w14:paraId="183AB00F" w14:textId="77777777" w:rsidR="009A396C" w:rsidRDefault="009A396C" w:rsidP="009A396C">
            <w:pPr>
              <w:spacing w:line="240" w:lineRule="auto"/>
              <w:ind w:firstLine="0"/>
              <w:rPr>
                <w:b/>
                <w:bCs/>
                <w:i/>
                <w:iCs/>
                <w:sz w:val="24"/>
                <w:szCs w:val="24"/>
              </w:rPr>
            </w:pPr>
          </w:p>
          <w:p w14:paraId="574B75D3" w14:textId="13434F02" w:rsidR="009A396C" w:rsidRPr="00CC4C51" w:rsidRDefault="009A396C" w:rsidP="009A396C">
            <w:pPr>
              <w:spacing w:line="240" w:lineRule="auto"/>
              <w:ind w:firstLine="0"/>
              <w:rPr>
                <w:szCs w:val="28"/>
              </w:rPr>
            </w:pPr>
            <w:r w:rsidRPr="002A5D71">
              <w:rPr>
                <w:b/>
                <w:bCs/>
                <w:i/>
                <w:iCs/>
                <w:sz w:val="24"/>
                <w:szCs w:val="24"/>
              </w:rPr>
              <w:t>Уметь:</w:t>
            </w:r>
            <w:r>
              <w:rPr>
                <w:b/>
                <w:bCs/>
                <w:i/>
                <w:iCs/>
                <w:sz w:val="24"/>
                <w:szCs w:val="24"/>
              </w:rPr>
              <w:t xml:space="preserve"> </w:t>
            </w:r>
            <w:r>
              <w:rPr>
                <w:sz w:val="24"/>
                <w:szCs w:val="24"/>
              </w:rPr>
              <w:t xml:space="preserve">проектировать </w:t>
            </w:r>
            <w:r>
              <w:rPr>
                <w:sz w:val="24"/>
                <w:szCs w:val="24"/>
                <w:lang w:val="en-US"/>
              </w:rPr>
              <w:t>SQL</w:t>
            </w:r>
            <w:r>
              <w:rPr>
                <w:sz w:val="24"/>
                <w:szCs w:val="24"/>
              </w:rPr>
              <w:t xml:space="preserve"> запросы</w:t>
            </w:r>
            <w:r w:rsidRPr="002A5D71">
              <w:rPr>
                <w:sz w:val="24"/>
                <w:szCs w:val="24"/>
              </w:rPr>
              <w:t>.</w:t>
            </w:r>
          </w:p>
        </w:tc>
        <w:tc>
          <w:tcPr>
            <w:tcW w:w="2617" w:type="dxa"/>
          </w:tcPr>
          <w:p w14:paraId="49FE9BC0" w14:textId="7CB1EB75" w:rsidR="009A396C" w:rsidRDefault="009A396C" w:rsidP="00CC4C51">
            <w:pPr>
              <w:spacing w:line="240" w:lineRule="auto"/>
              <w:ind w:firstLine="0"/>
              <w:rPr>
                <w:sz w:val="24"/>
                <w:szCs w:val="24"/>
              </w:rPr>
            </w:pPr>
            <w:r>
              <w:rPr>
                <w:sz w:val="24"/>
                <w:szCs w:val="24"/>
              </w:rPr>
              <w:t>Как происходит п</w:t>
            </w:r>
            <w:r w:rsidRPr="005B41C8">
              <w:rPr>
                <w:sz w:val="24"/>
                <w:szCs w:val="24"/>
              </w:rPr>
              <w:t xml:space="preserve">овышение производительности обработки индексированных данных. </w:t>
            </w:r>
          </w:p>
          <w:p w14:paraId="438F385E" w14:textId="77777777" w:rsidR="009A396C" w:rsidRDefault="009A396C" w:rsidP="009A396C">
            <w:pPr>
              <w:spacing w:line="240" w:lineRule="auto"/>
              <w:ind w:firstLine="0"/>
              <w:rPr>
                <w:sz w:val="24"/>
                <w:szCs w:val="24"/>
              </w:rPr>
            </w:pPr>
          </w:p>
          <w:p w14:paraId="04F402DD" w14:textId="3EFE79B0" w:rsidR="009A396C" w:rsidRPr="00CC4C51" w:rsidRDefault="009A396C" w:rsidP="009A396C">
            <w:pPr>
              <w:spacing w:line="240" w:lineRule="auto"/>
              <w:ind w:firstLine="0"/>
              <w:rPr>
                <w:sz w:val="24"/>
                <w:szCs w:val="24"/>
              </w:rPr>
            </w:pPr>
            <w:r>
              <w:rPr>
                <w:sz w:val="24"/>
                <w:szCs w:val="24"/>
              </w:rPr>
              <w:t>С</w:t>
            </w:r>
            <w:r w:rsidRPr="005B41C8">
              <w:rPr>
                <w:sz w:val="24"/>
                <w:szCs w:val="24"/>
              </w:rPr>
              <w:t>оздать запрос на выборку с агрегированием для подсчета количества или суммы значений в заданных группах, т.е. не для всех групп (определить количество сотрудников только в фирмах Мир и Эльдорадо</w:t>
            </w:r>
          </w:p>
        </w:tc>
      </w:tr>
      <w:tr w:rsidR="009A396C" w:rsidRPr="00CC4C51" w14:paraId="01F498DD" w14:textId="77777777" w:rsidTr="0037631A">
        <w:trPr>
          <w:trHeight w:val="3539"/>
        </w:trPr>
        <w:tc>
          <w:tcPr>
            <w:tcW w:w="2374" w:type="dxa"/>
            <w:vMerge/>
          </w:tcPr>
          <w:p w14:paraId="4BF92B23" w14:textId="77777777" w:rsidR="009A396C" w:rsidRPr="00CC4C51" w:rsidRDefault="009A396C" w:rsidP="00CC4C51">
            <w:pPr>
              <w:spacing w:line="240" w:lineRule="auto"/>
              <w:ind w:firstLine="0"/>
              <w:rPr>
                <w:szCs w:val="28"/>
              </w:rPr>
            </w:pPr>
          </w:p>
        </w:tc>
        <w:tc>
          <w:tcPr>
            <w:tcW w:w="2883" w:type="dxa"/>
          </w:tcPr>
          <w:p w14:paraId="2DB158BA" w14:textId="40FD6E4C" w:rsidR="009A396C" w:rsidRPr="00CC4C51" w:rsidRDefault="009A396C" w:rsidP="00CC4C51">
            <w:pPr>
              <w:widowControl/>
              <w:autoSpaceDE/>
              <w:autoSpaceDN/>
              <w:adjustRightInd/>
              <w:spacing w:line="240" w:lineRule="auto"/>
              <w:ind w:firstLine="0"/>
              <w:contextualSpacing/>
              <w:rPr>
                <w:sz w:val="24"/>
                <w:szCs w:val="24"/>
              </w:rPr>
            </w:pPr>
            <w:r>
              <w:rPr>
                <w:sz w:val="24"/>
                <w:szCs w:val="24"/>
              </w:rPr>
              <w:t>2.</w:t>
            </w:r>
            <w:r w:rsidRPr="00CC4C51">
              <w:rPr>
                <w:sz w:val="24"/>
                <w:szCs w:val="24"/>
              </w:rPr>
              <w:t>Владеет знаниями в области аппаратно-программного комплекса систем, применимых в конкретной компании.</w:t>
            </w:r>
          </w:p>
          <w:p w14:paraId="30F8B468" w14:textId="77777777" w:rsidR="009A396C" w:rsidRPr="00CC4C51" w:rsidRDefault="009A396C" w:rsidP="00CC4C51">
            <w:pPr>
              <w:spacing w:line="240" w:lineRule="auto"/>
              <w:ind w:firstLine="0"/>
              <w:rPr>
                <w:szCs w:val="28"/>
              </w:rPr>
            </w:pPr>
          </w:p>
        </w:tc>
        <w:tc>
          <w:tcPr>
            <w:tcW w:w="2321" w:type="dxa"/>
          </w:tcPr>
          <w:p w14:paraId="17295E81" w14:textId="77777777" w:rsidR="009A396C" w:rsidRPr="00EA559A" w:rsidRDefault="009A396C" w:rsidP="00CC4C51">
            <w:pPr>
              <w:spacing w:line="240" w:lineRule="auto"/>
              <w:ind w:firstLine="0"/>
              <w:rPr>
                <w:sz w:val="24"/>
                <w:szCs w:val="24"/>
              </w:rPr>
            </w:pPr>
            <w:r w:rsidRPr="002A5D71">
              <w:rPr>
                <w:b/>
                <w:bCs/>
                <w:i/>
                <w:iCs/>
                <w:sz w:val="24"/>
                <w:szCs w:val="24"/>
              </w:rPr>
              <w:t>Знать:</w:t>
            </w:r>
            <w:r>
              <w:rPr>
                <w:b/>
                <w:bCs/>
                <w:i/>
                <w:iCs/>
                <w:sz w:val="24"/>
                <w:szCs w:val="24"/>
              </w:rPr>
              <w:t xml:space="preserve"> </w:t>
            </w:r>
            <w:r>
              <w:rPr>
                <w:sz w:val="24"/>
                <w:szCs w:val="24"/>
              </w:rPr>
              <w:t>действующие и перспективные программные комплексы систем</w:t>
            </w:r>
          </w:p>
          <w:p w14:paraId="45711F1C" w14:textId="77777777" w:rsidR="009A396C" w:rsidRDefault="009A396C" w:rsidP="009A396C">
            <w:pPr>
              <w:spacing w:line="240" w:lineRule="auto"/>
              <w:ind w:firstLine="0"/>
              <w:rPr>
                <w:b/>
                <w:bCs/>
                <w:i/>
                <w:iCs/>
                <w:sz w:val="24"/>
                <w:szCs w:val="24"/>
              </w:rPr>
            </w:pPr>
          </w:p>
          <w:p w14:paraId="502DD9B0" w14:textId="010C06E5" w:rsidR="009A396C" w:rsidRPr="00EA559A" w:rsidRDefault="009A396C" w:rsidP="009A396C">
            <w:pPr>
              <w:spacing w:line="240" w:lineRule="auto"/>
              <w:ind w:firstLine="0"/>
              <w:rPr>
                <w:sz w:val="24"/>
                <w:szCs w:val="24"/>
              </w:rPr>
            </w:pPr>
            <w:r w:rsidRPr="002A5D71">
              <w:rPr>
                <w:b/>
                <w:bCs/>
                <w:i/>
                <w:iCs/>
                <w:sz w:val="24"/>
                <w:szCs w:val="24"/>
              </w:rPr>
              <w:t>Уметь:</w:t>
            </w:r>
            <w:r>
              <w:rPr>
                <w:b/>
                <w:bCs/>
                <w:i/>
                <w:iCs/>
                <w:sz w:val="24"/>
                <w:szCs w:val="24"/>
              </w:rPr>
              <w:t xml:space="preserve"> </w:t>
            </w:r>
            <w:r>
              <w:rPr>
                <w:sz w:val="24"/>
                <w:szCs w:val="24"/>
              </w:rPr>
              <w:t>применять действующие и перспективные программные комплексы систем в конкретной компании</w:t>
            </w:r>
          </w:p>
        </w:tc>
        <w:tc>
          <w:tcPr>
            <w:tcW w:w="2617" w:type="dxa"/>
          </w:tcPr>
          <w:p w14:paraId="405E2AA6" w14:textId="08984392" w:rsidR="009A396C" w:rsidRDefault="009A396C" w:rsidP="00CC4C51">
            <w:pPr>
              <w:spacing w:line="240" w:lineRule="auto"/>
              <w:ind w:firstLine="0"/>
              <w:rPr>
                <w:sz w:val="24"/>
                <w:szCs w:val="24"/>
              </w:rPr>
            </w:pPr>
            <w:r>
              <w:rPr>
                <w:sz w:val="24"/>
                <w:szCs w:val="24"/>
              </w:rPr>
              <w:t>Перечислите основные функции СУБД</w:t>
            </w:r>
          </w:p>
          <w:p w14:paraId="3394E560" w14:textId="77777777" w:rsidR="009A396C" w:rsidRDefault="009A396C" w:rsidP="00CC4C51">
            <w:pPr>
              <w:spacing w:line="240" w:lineRule="auto"/>
              <w:ind w:firstLine="0"/>
              <w:rPr>
                <w:sz w:val="24"/>
                <w:szCs w:val="24"/>
              </w:rPr>
            </w:pPr>
          </w:p>
          <w:p w14:paraId="62469D86" w14:textId="77777777" w:rsidR="009A396C" w:rsidRDefault="009A396C" w:rsidP="009A396C">
            <w:pPr>
              <w:spacing w:line="240" w:lineRule="auto"/>
              <w:ind w:firstLine="0"/>
              <w:rPr>
                <w:sz w:val="24"/>
                <w:szCs w:val="24"/>
              </w:rPr>
            </w:pPr>
          </w:p>
          <w:p w14:paraId="0E36019F" w14:textId="77777777" w:rsidR="009A396C" w:rsidRDefault="009A396C" w:rsidP="009A396C">
            <w:pPr>
              <w:spacing w:line="240" w:lineRule="auto"/>
              <w:ind w:firstLine="0"/>
              <w:rPr>
                <w:sz w:val="24"/>
                <w:szCs w:val="24"/>
              </w:rPr>
            </w:pPr>
          </w:p>
          <w:p w14:paraId="28204C39" w14:textId="77777777" w:rsidR="009A396C" w:rsidRDefault="009A396C" w:rsidP="009A396C">
            <w:pPr>
              <w:spacing w:line="240" w:lineRule="auto"/>
              <w:ind w:firstLine="0"/>
              <w:rPr>
                <w:sz w:val="24"/>
                <w:szCs w:val="24"/>
              </w:rPr>
            </w:pPr>
          </w:p>
          <w:p w14:paraId="0A0521F6" w14:textId="67B1B958" w:rsidR="009A396C" w:rsidRPr="00CC4C51" w:rsidRDefault="009A396C" w:rsidP="009A396C">
            <w:pPr>
              <w:spacing w:line="240" w:lineRule="auto"/>
              <w:ind w:firstLine="0"/>
              <w:rPr>
                <w:szCs w:val="28"/>
              </w:rPr>
            </w:pPr>
            <w:r>
              <w:rPr>
                <w:sz w:val="24"/>
                <w:szCs w:val="24"/>
              </w:rPr>
              <w:t>Как выбрать реляционную базу данных?</w:t>
            </w:r>
          </w:p>
        </w:tc>
      </w:tr>
      <w:tr w:rsidR="009A396C" w:rsidRPr="00CC4C51" w14:paraId="4F3B8EFA" w14:textId="77777777" w:rsidTr="0037631A">
        <w:trPr>
          <w:trHeight w:val="5698"/>
        </w:trPr>
        <w:tc>
          <w:tcPr>
            <w:tcW w:w="2374" w:type="dxa"/>
            <w:vMerge/>
          </w:tcPr>
          <w:p w14:paraId="6B270182" w14:textId="77777777" w:rsidR="009A396C" w:rsidRPr="00CC4C51" w:rsidRDefault="009A396C" w:rsidP="00CC4C51">
            <w:pPr>
              <w:spacing w:line="240" w:lineRule="auto"/>
              <w:ind w:firstLine="0"/>
              <w:rPr>
                <w:szCs w:val="28"/>
              </w:rPr>
            </w:pPr>
          </w:p>
        </w:tc>
        <w:tc>
          <w:tcPr>
            <w:tcW w:w="2883" w:type="dxa"/>
          </w:tcPr>
          <w:p w14:paraId="5271D821" w14:textId="2B6ED31D" w:rsidR="009A396C" w:rsidRPr="00CC4C51" w:rsidRDefault="009A396C" w:rsidP="00CC4C51">
            <w:pPr>
              <w:spacing w:line="240" w:lineRule="auto"/>
              <w:ind w:firstLine="0"/>
              <w:rPr>
                <w:szCs w:val="28"/>
              </w:rPr>
            </w:pPr>
            <w:r>
              <w:rPr>
                <w:sz w:val="24"/>
                <w:szCs w:val="24"/>
              </w:rPr>
              <w:t>3.</w:t>
            </w:r>
            <w:r w:rsidRPr="008B03E4">
              <w:rPr>
                <w:sz w:val="24"/>
                <w:szCs w:val="24"/>
              </w:rPr>
              <w:t>Проводит организационные мероприятия по повышению производительности программно-аппаратных средств в ИТ-инфраструктуре компании.</w:t>
            </w:r>
          </w:p>
        </w:tc>
        <w:tc>
          <w:tcPr>
            <w:tcW w:w="2321" w:type="dxa"/>
          </w:tcPr>
          <w:p w14:paraId="0B35999D" w14:textId="77777777" w:rsidR="009A396C" w:rsidRPr="00EA559A" w:rsidRDefault="009A396C" w:rsidP="00EA559A">
            <w:pPr>
              <w:suppressAutoHyphens/>
              <w:spacing w:line="240" w:lineRule="auto"/>
              <w:ind w:firstLine="0"/>
              <w:rPr>
                <w:sz w:val="24"/>
                <w:szCs w:val="24"/>
              </w:rPr>
            </w:pPr>
            <w:r>
              <w:rPr>
                <w:b/>
                <w:bCs/>
                <w:i/>
                <w:sz w:val="24"/>
                <w:szCs w:val="24"/>
              </w:rPr>
              <w:t xml:space="preserve">Знать: </w:t>
            </w:r>
            <w:r>
              <w:rPr>
                <w:sz w:val="24"/>
                <w:szCs w:val="24"/>
              </w:rPr>
              <w:t>организационные мероприятия по повышению производительности программно-аппаратных средств в ИТ-инфраструктуре компании.</w:t>
            </w:r>
          </w:p>
          <w:p w14:paraId="0FB7DAE5" w14:textId="77777777" w:rsidR="009A396C" w:rsidRDefault="009A396C" w:rsidP="009A396C">
            <w:pPr>
              <w:spacing w:line="240" w:lineRule="auto"/>
              <w:ind w:firstLine="0"/>
              <w:rPr>
                <w:b/>
                <w:bCs/>
                <w:i/>
                <w:iCs/>
                <w:sz w:val="24"/>
                <w:szCs w:val="24"/>
              </w:rPr>
            </w:pPr>
          </w:p>
          <w:p w14:paraId="747D4639" w14:textId="2BB667C6" w:rsidR="009A396C" w:rsidRPr="00EA559A" w:rsidRDefault="009A396C" w:rsidP="009A396C">
            <w:pPr>
              <w:spacing w:line="240" w:lineRule="auto"/>
              <w:ind w:firstLine="0"/>
              <w:rPr>
                <w:sz w:val="24"/>
                <w:szCs w:val="24"/>
              </w:rPr>
            </w:pPr>
            <w:r w:rsidRPr="002A5D71">
              <w:rPr>
                <w:b/>
                <w:bCs/>
                <w:i/>
                <w:iCs/>
                <w:sz w:val="24"/>
                <w:szCs w:val="24"/>
              </w:rPr>
              <w:t>Уметь</w:t>
            </w:r>
            <w:r>
              <w:rPr>
                <w:sz w:val="24"/>
                <w:szCs w:val="24"/>
              </w:rPr>
              <w:t>: проводить организационные мероприятия по повышению производительности программно-аппаратных средств в ИТ-инфраструктуре компании</w:t>
            </w:r>
          </w:p>
        </w:tc>
        <w:tc>
          <w:tcPr>
            <w:tcW w:w="2617" w:type="dxa"/>
          </w:tcPr>
          <w:p w14:paraId="40C483E7" w14:textId="3C8BA004" w:rsidR="009A396C" w:rsidRDefault="009A396C" w:rsidP="00CC4C51">
            <w:pPr>
              <w:spacing w:line="240" w:lineRule="auto"/>
              <w:ind w:firstLine="0"/>
              <w:rPr>
                <w:sz w:val="24"/>
                <w:szCs w:val="24"/>
              </w:rPr>
            </w:pPr>
            <w:r w:rsidRPr="005B41C8">
              <w:rPr>
                <w:sz w:val="24"/>
                <w:szCs w:val="24"/>
              </w:rPr>
              <w:t xml:space="preserve">Индексирование записей. Сбалансированное дерево индексов. </w:t>
            </w:r>
            <w:proofErr w:type="spellStart"/>
            <w:r w:rsidRPr="005B41C8">
              <w:rPr>
                <w:sz w:val="24"/>
                <w:szCs w:val="24"/>
              </w:rPr>
              <w:t>Кластеризованные</w:t>
            </w:r>
            <w:proofErr w:type="spellEnd"/>
            <w:r w:rsidRPr="005B41C8">
              <w:rPr>
                <w:sz w:val="24"/>
                <w:szCs w:val="24"/>
              </w:rPr>
              <w:t xml:space="preserve"> и </w:t>
            </w:r>
            <w:proofErr w:type="spellStart"/>
            <w:r w:rsidRPr="005B41C8">
              <w:rPr>
                <w:sz w:val="24"/>
                <w:szCs w:val="24"/>
              </w:rPr>
              <w:t>некластеризованные</w:t>
            </w:r>
            <w:proofErr w:type="spellEnd"/>
            <w:r w:rsidRPr="005B41C8">
              <w:rPr>
                <w:sz w:val="24"/>
                <w:szCs w:val="24"/>
              </w:rPr>
              <w:t xml:space="preserve"> индексы. </w:t>
            </w:r>
          </w:p>
          <w:p w14:paraId="5B80D886" w14:textId="77777777" w:rsidR="009A396C" w:rsidRDefault="009A396C" w:rsidP="009A396C">
            <w:pPr>
              <w:spacing w:line="240" w:lineRule="auto"/>
              <w:ind w:firstLine="0"/>
              <w:rPr>
                <w:sz w:val="24"/>
                <w:szCs w:val="24"/>
              </w:rPr>
            </w:pPr>
          </w:p>
          <w:p w14:paraId="43BA91B0" w14:textId="77777777" w:rsidR="009A396C" w:rsidRDefault="009A396C" w:rsidP="009A396C">
            <w:pPr>
              <w:spacing w:line="240" w:lineRule="auto"/>
              <w:ind w:firstLine="0"/>
              <w:rPr>
                <w:sz w:val="24"/>
                <w:szCs w:val="24"/>
              </w:rPr>
            </w:pPr>
          </w:p>
          <w:p w14:paraId="2FE5570F" w14:textId="77777777" w:rsidR="009A396C" w:rsidRDefault="009A396C" w:rsidP="009A396C">
            <w:pPr>
              <w:spacing w:line="240" w:lineRule="auto"/>
              <w:ind w:firstLine="0"/>
              <w:rPr>
                <w:sz w:val="24"/>
                <w:szCs w:val="24"/>
              </w:rPr>
            </w:pPr>
          </w:p>
          <w:p w14:paraId="67249EFF" w14:textId="77777777" w:rsidR="009A396C" w:rsidRDefault="009A396C" w:rsidP="009A396C">
            <w:pPr>
              <w:spacing w:line="240" w:lineRule="auto"/>
              <w:ind w:firstLine="0"/>
              <w:rPr>
                <w:sz w:val="24"/>
                <w:szCs w:val="24"/>
              </w:rPr>
            </w:pPr>
          </w:p>
          <w:p w14:paraId="04FBE98E" w14:textId="48BBC941" w:rsidR="009A396C" w:rsidRPr="00CC4C51" w:rsidRDefault="009A396C" w:rsidP="009A396C">
            <w:pPr>
              <w:spacing w:line="240" w:lineRule="auto"/>
              <w:ind w:firstLine="0"/>
              <w:rPr>
                <w:szCs w:val="28"/>
              </w:rPr>
            </w:pPr>
            <w:r w:rsidRPr="000F3A88">
              <w:rPr>
                <w:sz w:val="24"/>
                <w:szCs w:val="24"/>
              </w:rPr>
              <w:t>Создать составной первичный, а также внешний ключи</w:t>
            </w:r>
          </w:p>
        </w:tc>
      </w:tr>
      <w:tr w:rsidR="009A396C" w:rsidRPr="00CC4C51" w14:paraId="00599A13" w14:textId="77777777" w:rsidTr="0037631A">
        <w:trPr>
          <w:trHeight w:val="4692"/>
        </w:trPr>
        <w:tc>
          <w:tcPr>
            <w:tcW w:w="2374" w:type="dxa"/>
            <w:vMerge w:val="restart"/>
          </w:tcPr>
          <w:p w14:paraId="413C571D" w14:textId="77668BF7" w:rsidR="009A396C" w:rsidRPr="00CC4C51" w:rsidRDefault="009A396C" w:rsidP="00CC4C51">
            <w:pPr>
              <w:spacing w:line="240" w:lineRule="auto"/>
              <w:ind w:firstLine="0"/>
              <w:rPr>
                <w:szCs w:val="28"/>
              </w:rPr>
            </w:pPr>
            <w:r w:rsidRPr="1A485BB0">
              <w:rPr>
                <w:sz w:val="24"/>
                <w:szCs w:val="24"/>
              </w:rPr>
              <w:t xml:space="preserve">Способность проектирования систем сбора данных, а также их настройка посредством организации взаимозависимых действий </w:t>
            </w:r>
            <w:r w:rsidRPr="005129B2">
              <w:rPr>
                <w:sz w:val="24"/>
                <w:szCs w:val="24"/>
              </w:rPr>
              <w:t>(</w:t>
            </w:r>
            <w:r>
              <w:rPr>
                <w:sz w:val="24"/>
                <w:szCs w:val="24"/>
              </w:rPr>
              <w:t>П</w:t>
            </w:r>
            <w:r w:rsidRPr="005129B2">
              <w:rPr>
                <w:sz w:val="24"/>
                <w:szCs w:val="24"/>
              </w:rPr>
              <w:t>К-4)</w:t>
            </w:r>
          </w:p>
        </w:tc>
        <w:tc>
          <w:tcPr>
            <w:tcW w:w="2883" w:type="dxa"/>
          </w:tcPr>
          <w:p w14:paraId="14D7C681" w14:textId="327240DE" w:rsidR="009A396C" w:rsidRPr="00CC4C51" w:rsidRDefault="009A396C" w:rsidP="00CC4C51">
            <w:pPr>
              <w:widowControl/>
              <w:autoSpaceDE/>
              <w:autoSpaceDN/>
              <w:adjustRightInd/>
              <w:spacing w:line="240" w:lineRule="auto"/>
              <w:ind w:firstLine="0"/>
              <w:contextualSpacing/>
              <w:rPr>
                <w:sz w:val="24"/>
                <w:szCs w:val="24"/>
              </w:rPr>
            </w:pPr>
            <w:r>
              <w:rPr>
                <w:sz w:val="24"/>
                <w:szCs w:val="24"/>
              </w:rPr>
              <w:t>1.</w:t>
            </w:r>
            <w:r w:rsidRPr="00CC4C51">
              <w:rPr>
                <w:sz w:val="24"/>
                <w:szCs w:val="24"/>
              </w:rPr>
              <w:t>Проводит мероприятия по систематизации операций по обработке больших данных в действующей и развивающейся инфраструктуре предприятий.</w:t>
            </w:r>
          </w:p>
          <w:p w14:paraId="42E6DD7C" w14:textId="77777777" w:rsidR="009A396C" w:rsidRPr="00CC4C51" w:rsidRDefault="009A396C" w:rsidP="00CC4C51">
            <w:pPr>
              <w:spacing w:line="240" w:lineRule="auto"/>
              <w:ind w:firstLine="0"/>
              <w:rPr>
                <w:szCs w:val="28"/>
              </w:rPr>
            </w:pPr>
          </w:p>
        </w:tc>
        <w:tc>
          <w:tcPr>
            <w:tcW w:w="2321" w:type="dxa"/>
          </w:tcPr>
          <w:p w14:paraId="5D653D70" w14:textId="77777777" w:rsidR="009A396C" w:rsidRPr="00EA559A" w:rsidRDefault="009A396C" w:rsidP="00EA559A">
            <w:pPr>
              <w:suppressAutoHyphens/>
              <w:spacing w:line="240" w:lineRule="auto"/>
              <w:ind w:firstLine="0"/>
              <w:rPr>
                <w:b/>
                <w:bCs/>
                <w:i/>
                <w:sz w:val="24"/>
                <w:szCs w:val="24"/>
              </w:rPr>
            </w:pPr>
            <w:r>
              <w:rPr>
                <w:b/>
                <w:bCs/>
                <w:i/>
                <w:sz w:val="24"/>
                <w:szCs w:val="24"/>
              </w:rPr>
              <w:t xml:space="preserve">Знать: </w:t>
            </w:r>
            <w:r w:rsidRPr="002A5D71">
              <w:rPr>
                <w:iCs/>
                <w:sz w:val="24"/>
                <w:szCs w:val="24"/>
              </w:rPr>
              <w:t>современные и взаим</w:t>
            </w:r>
            <w:r>
              <w:rPr>
                <w:iCs/>
                <w:sz w:val="24"/>
                <w:szCs w:val="24"/>
              </w:rPr>
              <w:t>о</w:t>
            </w:r>
            <w:r w:rsidRPr="002A5D71">
              <w:rPr>
                <w:iCs/>
                <w:sz w:val="24"/>
                <w:szCs w:val="24"/>
              </w:rPr>
              <w:t xml:space="preserve">заменяемые </w:t>
            </w:r>
            <w:proofErr w:type="spellStart"/>
            <w:r w:rsidRPr="002A5D71">
              <w:rPr>
                <w:iCs/>
                <w:sz w:val="24"/>
                <w:szCs w:val="24"/>
              </w:rPr>
              <w:t>микросервисные</w:t>
            </w:r>
            <w:proofErr w:type="spellEnd"/>
            <w:r w:rsidRPr="002A5D71">
              <w:rPr>
                <w:iCs/>
                <w:sz w:val="24"/>
                <w:szCs w:val="24"/>
              </w:rPr>
              <w:t xml:space="preserve"> архитектуры</w:t>
            </w:r>
          </w:p>
          <w:p w14:paraId="01EAD899" w14:textId="77777777" w:rsidR="009A396C" w:rsidRDefault="009A396C" w:rsidP="009A396C">
            <w:pPr>
              <w:spacing w:line="240" w:lineRule="auto"/>
              <w:ind w:firstLine="0"/>
              <w:rPr>
                <w:b/>
                <w:bCs/>
                <w:i/>
                <w:sz w:val="24"/>
                <w:szCs w:val="24"/>
              </w:rPr>
            </w:pPr>
          </w:p>
          <w:p w14:paraId="2DCBB1BE" w14:textId="6A52B4B1" w:rsidR="009A396C" w:rsidRPr="00EA559A" w:rsidRDefault="009A396C" w:rsidP="009A396C">
            <w:pPr>
              <w:spacing w:line="240" w:lineRule="auto"/>
              <w:ind w:firstLine="0"/>
              <w:rPr>
                <w:b/>
                <w:bCs/>
                <w:i/>
                <w:sz w:val="24"/>
                <w:szCs w:val="24"/>
              </w:rPr>
            </w:pPr>
            <w:r>
              <w:rPr>
                <w:b/>
                <w:bCs/>
                <w:i/>
                <w:sz w:val="24"/>
                <w:szCs w:val="24"/>
              </w:rPr>
              <w:t xml:space="preserve">Уметь: </w:t>
            </w:r>
            <w:r>
              <w:rPr>
                <w:sz w:val="24"/>
                <w:szCs w:val="24"/>
              </w:rPr>
              <w:t xml:space="preserve">проводить мероприятия по систематизации, алгоритмизации и внедрению взаимозависимых </w:t>
            </w:r>
            <w:proofErr w:type="spellStart"/>
            <w:r>
              <w:rPr>
                <w:sz w:val="24"/>
                <w:szCs w:val="24"/>
              </w:rPr>
              <w:t>микросервисных</w:t>
            </w:r>
            <w:proofErr w:type="spellEnd"/>
            <w:r>
              <w:rPr>
                <w:sz w:val="24"/>
                <w:szCs w:val="24"/>
              </w:rPr>
              <w:t xml:space="preserve"> операций в действующей инфраструктуре предприятий.</w:t>
            </w:r>
          </w:p>
        </w:tc>
        <w:tc>
          <w:tcPr>
            <w:tcW w:w="2617" w:type="dxa"/>
          </w:tcPr>
          <w:p w14:paraId="0169E9EC" w14:textId="5035B9F0" w:rsidR="009A396C" w:rsidRDefault="009A396C" w:rsidP="00CC4C51">
            <w:pPr>
              <w:spacing w:line="240" w:lineRule="auto"/>
              <w:ind w:firstLine="0"/>
              <w:rPr>
                <w:sz w:val="24"/>
                <w:szCs w:val="24"/>
              </w:rPr>
            </w:pPr>
            <w:r>
              <w:rPr>
                <w:sz w:val="24"/>
                <w:szCs w:val="24"/>
              </w:rPr>
              <w:t>Понятие транзакций</w:t>
            </w:r>
          </w:p>
          <w:p w14:paraId="45FA6730" w14:textId="77777777" w:rsidR="009A396C" w:rsidRDefault="009A396C" w:rsidP="00CC4C51">
            <w:pPr>
              <w:spacing w:line="240" w:lineRule="auto"/>
              <w:ind w:firstLine="0"/>
              <w:rPr>
                <w:sz w:val="24"/>
                <w:szCs w:val="24"/>
              </w:rPr>
            </w:pPr>
          </w:p>
          <w:p w14:paraId="0B995081" w14:textId="77777777" w:rsidR="009A396C" w:rsidRDefault="009A396C" w:rsidP="00CC4C51">
            <w:pPr>
              <w:spacing w:line="240" w:lineRule="auto"/>
              <w:ind w:firstLine="0"/>
              <w:rPr>
                <w:sz w:val="24"/>
                <w:szCs w:val="24"/>
              </w:rPr>
            </w:pPr>
          </w:p>
          <w:p w14:paraId="6594780D" w14:textId="77777777" w:rsidR="009A396C" w:rsidRDefault="009A396C" w:rsidP="00CC4C51">
            <w:pPr>
              <w:spacing w:line="240" w:lineRule="auto"/>
              <w:ind w:firstLine="0"/>
              <w:rPr>
                <w:sz w:val="24"/>
                <w:szCs w:val="24"/>
              </w:rPr>
            </w:pPr>
          </w:p>
          <w:p w14:paraId="713EAF70" w14:textId="77777777" w:rsidR="009A396C" w:rsidRDefault="009A396C" w:rsidP="009A396C">
            <w:pPr>
              <w:spacing w:line="240" w:lineRule="auto"/>
              <w:ind w:firstLine="0"/>
              <w:rPr>
                <w:sz w:val="24"/>
                <w:szCs w:val="24"/>
              </w:rPr>
            </w:pPr>
          </w:p>
          <w:p w14:paraId="4B50D95C" w14:textId="77777777" w:rsidR="009A396C" w:rsidRDefault="009A396C" w:rsidP="009A396C">
            <w:pPr>
              <w:spacing w:line="240" w:lineRule="auto"/>
              <w:ind w:firstLine="0"/>
              <w:rPr>
                <w:sz w:val="24"/>
                <w:szCs w:val="24"/>
              </w:rPr>
            </w:pPr>
          </w:p>
          <w:p w14:paraId="7A6E9BBD" w14:textId="524F67E0" w:rsidR="009A396C" w:rsidRPr="00CC4C51" w:rsidRDefault="009A396C" w:rsidP="009A396C">
            <w:pPr>
              <w:spacing w:line="240" w:lineRule="auto"/>
              <w:ind w:firstLine="0"/>
              <w:rPr>
                <w:szCs w:val="28"/>
              </w:rPr>
            </w:pPr>
            <w:r>
              <w:rPr>
                <w:sz w:val="24"/>
                <w:szCs w:val="24"/>
              </w:rPr>
              <w:t>Транзакции. Уровни изоляции и как их учитывать при проектировании БД</w:t>
            </w:r>
          </w:p>
        </w:tc>
      </w:tr>
      <w:tr w:rsidR="009A396C" w:rsidRPr="00CC4C51" w14:paraId="35BA4AA0" w14:textId="77777777" w:rsidTr="0037631A">
        <w:trPr>
          <w:trHeight w:val="2500"/>
        </w:trPr>
        <w:tc>
          <w:tcPr>
            <w:tcW w:w="2374" w:type="dxa"/>
            <w:vMerge/>
          </w:tcPr>
          <w:p w14:paraId="2C541E6F" w14:textId="77777777" w:rsidR="009A396C" w:rsidRPr="00CC4C51" w:rsidRDefault="009A396C" w:rsidP="00CC4C51">
            <w:pPr>
              <w:spacing w:line="240" w:lineRule="auto"/>
              <w:ind w:firstLine="0"/>
              <w:rPr>
                <w:szCs w:val="28"/>
              </w:rPr>
            </w:pPr>
          </w:p>
        </w:tc>
        <w:tc>
          <w:tcPr>
            <w:tcW w:w="2883" w:type="dxa"/>
          </w:tcPr>
          <w:p w14:paraId="586CC2F7" w14:textId="1B7FC683" w:rsidR="009A396C" w:rsidRPr="00CC4C51" w:rsidRDefault="009A396C" w:rsidP="00CC4C51">
            <w:pPr>
              <w:widowControl/>
              <w:autoSpaceDE/>
              <w:autoSpaceDN/>
              <w:adjustRightInd/>
              <w:spacing w:line="240" w:lineRule="auto"/>
              <w:ind w:firstLine="0"/>
              <w:contextualSpacing/>
              <w:rPr>
                <w:sz w:val="24"/>
                <w:szCs w:val="24"/>
              </w:rPr>
            </w:pPr>
            <w:r>
              <w:rPr>
                <w:sz w:val="24"/>
                <w:szCs w:val="24"/>
              </w:rPr>
              <w:t>2.</w:t>
            </w:r>
            <w:r w:rsidRPr="00CC4C51">
              <w:rPr>
                <w:sz w:val="24"/>
                <w:szCs w:val="24"/>
              </w:rPr>
              <w:t>Создает детализированные сценарии взаимодействия между компонентами инфраструктуры обработки больших данных компании.</w:t>
            </w:r>
          </w:p>
          <w:p w14:paraId="322051FB" w14:textId="77777777" w:rsidR="009A396C" w:rsidRPr="00CC4C51" w:rsidRDefault="009A396C" w:rsidP="00CC4C51">
            <w:pPr>
              <w:spacing w:line="240" w:lineRule="auto"/>
              <w:ind w:firstLine="0"/>
              <w:rPr>
                <w:szCs w:val="28"/>
              </w:rPr>
            </w:pPr>
          </w:p>
        </w:tc>
        <w:tc>
          <w:tcPr>
            <w:tcW w:w="2321" w:type="dxa"/>
          </w:tcPr>
          <w:p w14:paraId="246A28B4" w14:textId="77777777" w:rsidR="009A396C" w:rsidRDefault="009A396C" w:rsidP="00CC4C51">
            <w:pPr>
              <w:spacing w:line="240" w:lineRule="auto"/>
              <w:ind w:firstLine="0"/>
              <w:rPr>
                <w:b/>
                <w:bCs/>
                <w:i/>
                <w:sz w:val="24"/>
                <w:szCs w:val="24"/>
              </w:rPr>
            </w:pPr>
            <w:r>
              <w:rPr>
                <w:b/>
                <w:bCs/>
                <w:i/>
                <w:sz w:val="24"/>
                <w:szCs w:val="24"/>
              </w:rPr>
              <w:t xml:space="preserve">Знать: </w:t>
            </w:r>
            <w:r w:rsidRPr="00D13B78">
              <w:rPr>
                <w:iCs/>
                <w:sz w:val="24"/>
                <w:szCs w:val="24"/>
              </w:rPr>
              <w:t>принципы автоматизации ИТ-сервисов.</w:t>
            </w:r>
          </w:p>
          <w:p w14:paraId="39E15170" w14:textId="77777777" w:rsidR="009A396C" w:rsidRDefault="009A396C" w:rsidP="009A396C">
            <w:pPr>
              <w:spacing w:line="240" w:lineRule="auto"/>
              <w:ind w:firstLine="0"/>
              <w:rPr>
                <w:b/>
                <w:bCs/>
                <w:i/>
                <w:sz w:val="24"/>
                <w:szCs w:val="24"/>
              </w:rPr>
            </w:pPr>
          </w:p>
          <w:p w14:paraId="1CF5D2DE" w14:textId="6FA22138" w:rsidR="009A396C" w:rsidRPr="00CC4C51" w:rsidRDefault="009A396C" w:rsidP="009A396C">
            <w:pPr>
              <w:spacing w:line="240" w:lineRule="auto"/>
              <w:ind w:firstLine="0"/>
              <w:rPr>
                <w:szCs w:val="28"/>
              </w:rPr>
            </w:pPr>
            <w:r>
              <w:rPr>
                <w:b/>
                <w:bCs/>
                <w:i/>
                <w:sz w:val="24"/>
                <w:szCs w:val="24"/>
              </w:rPr>
              <w:t xml:space="preserve">Уметь: </w:t>
            </w:r>
            <w:r w:rsidRPr="00D13B78">
              <w:rPr>
                <w:iCs/>
                <w:sz w:val="24"/>
                <w:szCs w:val="24"/>
              </w:rPr>
              <w:t>создавать детализированные сценарии взаимодействия сервисов компании.</w:t>
            </w:r>
          </w:p>
        </w:tc>
        <w:tc>
          <w:tcPr>
            <w:tcW w:w="2617" w:type="dxa"/>
          </w:tcPr>
          <w:p w14:paraId="22802280" w14:textId="77777777" w:rsidR="009A396C" w:rsidRPr="00EA559A" w:rsidRDefault="009A396C" w:rsidP="00CC4C51">
            <w:pPr>
              <w:spacing w:line="240" w:lineRule="auto"/>
              <w:ind w:firstLine="0"/>
              <w:rPr>
                <w:sz w:val="24"/>
                <w:szCs w:val="24"/>
              </w:rPr>
            </w:pPr>
            <w:r>
              <w:rPr>
                <w:sz w:val="24"/>
                <w:szCs w:val="24"/>
              </w:rPr>
              <w:t>Перечислите основные этапы при проектировании БД</w:t>
            </w:r>
          </w:p>
          <w:p w14:paraId="6360FCDC" w14:textId="77777777" w:rsidR="009A396C" w:rsidRDefault="009A396C" w:rsidP="009A396C">
            <w:pPr>
              <w:spacing w:line="240" w:lineRule="auto"/>
              <w:ind w:firstLine="0"/>
              <w:rPr>
                <w:sz w:val="24"/>
                <w:szCs w:val="24"/>
              </w:rPr>
            </w:pPr>
          </w:p>
          <w:p w14:paraId="1DA74978" w14:textId="09D249AC" w:rsidR="009A396C" w:rsidRPr="00EA559A" w:rsidRDefault="009A396C" w:rsidP="009A396C">
            <w:pPr>
              <w:spacing w:line="240" w:lineRule="auto"/>
              <w:ind w:firstLine="0"/>
              <w:rPr>
                <w:sz w:val="24"/>
                <w:szCs w:val="24"/>
              </w:rPr>
            </w:pPr>
            <w:r>
              <w:rPr>
                <w:sz w:val="24"/>
                <w:szCs w:val="24"/>
              </w:rPr>
              <w:t>Как осуществляется переход от инфологической модели к физической?</w:t>
            </w:r>
          </w:p>
        </w:tc>
      </w:tr>
      <w:tr w:rsidR="009A396C" w:rsidRPr="00CC4C51" w14:paraId="31BFBE9F" w14:textId="77777777" w:rsidTr="0037631A">
        <w:trPr>
          <w:trHeight w:val="4009"/>
        </w:trPr>
        <w:tc>
          <w:tcPr>
            <w:tcW w:w="2374" w:type="dxa"/>
            <w:vMerge/>
          </w:tcPr>
          <w:p w14:paraId="4D7856E8" w14:textId="77777777" w:rsidR="009A396C" w:rsidRPr="00CC4C51" w:rsidRDefault="009A396C" w:rsidP="00CC4C51">
            <w:pPr>
              <w:spacing w:line="240" w:lineRule="auto"/>
              <w:ind w:firstLine="0"/>
              <w:rPr>
                <w:szCs w:val="28"/>
              </w:rPr>
            </w:pPr>
          </w:p>
        </w:tc>
        <w:tc>
          <w:tcPr>
            <w:tcW w:w="2883" w:type="dxa"/>
          </w:tcPr>
          <w:p w14:paraId="3457FEA8" w14:textId="75369861" w:rsidR="009A396C" w:rsidRPr="00CC4C51" w:rsidRDefault="009A396C" w:rsidP="00CC4C51">
            <w:pPr>
              <w:widowControl/>
              <w:autoSpaceDE/>
              <w:autoSpaceDN/>
              <w:adjustRightInd/>
              <w:spacing w:line="240" w:lineRule="auto"/>
              <w:ind w:firstLine="0"/>
              <w:contextualSpacing/>
              <w:rPr>
                <w:sz w:val="24"/>
                <w:szCs w:val="24"/>
              </w:rPr>
            </w:pPr>
            <w:r>
              <w:rPr>
                <w:sz w:val="24"/>
                <w:szCs w:val="24"/>
              </w:rPr>
              <w:t>3.</w:t>
            </w:r>
            <w:r w:rsidRPr="00CC4C51">
              <w:rPr>
                <w:sz w:val="24"/>
                <w:szCs w:val="24"/>
              </w:rPr>
              <w:t>Планирует потенциальные результаты и риски взаимодействия сервисов компании.</w:t>
            </w:r>
          </w:p>
          <w:p w14:paraId="1CAAE75D" w14:textId="77777777" w:rsidR="009A396C" w:rsidRPr="00CC4C51" w:rsidRDefault="009A396C" w:rsidP="00CC4C51">
            <w:pPr>
              <w:spacing w:line="240" w:lineRule="auto"/>
              <w:ind w:firstLine="0"/>
              <w:rPr>
                <w:szCs w:val="28"/>
              </w:rPr>
            </w:pPr>
          </w:p>
        </w:tc>
        <w:tc>
          <w:tcPr>
            <w:tcW w:w="2321" w:type="dxa"/>
          </w:tcPr>
          <w:p w14:paraId="2FEC01AD" w14:textId="77777777" w:rsidR="009A396C" w:rsidRDefault="009A396C" w:rsidP="00CC4C51">
            <w:pPr>
              <w:spacing w:line="240" w:lineRule="auto"/>
              <w:ind w:firstLine="0"/>
              <w:rPr>
                <w:b/>
                <w:bCs/>
                <w:i/>
                <w:sz w:val="24"/>
                <w:szCs w:val="24"/>
              </w:rPr>
            </w:pPr>
            <w:r>
              <w:rPr>
                <w:b/>
                <w:bCs/>
                <w:i/>
                <w:sz w:val="24"/>
                <w:szCs w:val="24"/>
              </w:rPr>
              <w:t xml:space="preserve">Знать: </w:t>
            </w:r>
            <w:r w:rsidRPr="00D13B78">
              <w:rPr>
                <w:iCs/>
                <w:sz w:val="24"/>
                <w:szCs w:val="24"/>
              </w:rPr>
              <w:t>основные принципы выявления риской взаимодействия сервисов компании</w:t>
            </w:r>
          </w:p>
          <w:p w14:paraId="49C67461" w14:textId="77777777" w:rsidR="009A396C" w:rsidRDefault="009A396C" w:rsidP="000F3A88">
            <w:pPr>
              <w:spacing w:line="240" w:lineRule="auto"/>
              <w:ind w:firstLine="0"/>
              <w:rPr>
                <w:b/>
                <w:bCs/>
                <w:i/>
                <w:sz w:val="24"/>
                <w:szCs w:val="24"/>
              </w:rPr>
            </w:pPr>
          </w:p>
          <w:p w14:paraId="7A0FEA8E" w14:textId="38D7CC54" w:rsidR="009A396C" w:rsidRPr="00D13B78" w:rsidRDefault="009A396C" w:rsidP="000F3A88">
            <w:pPr>
              <w:spacing w:line="240" w:lineRule="auto"/>
              <w:ind w:firstLine="0"/>
              <w:rPr>
                <w:iCs/>
                <w:sz w:val="24"/>
                <w:szCs w:val="24"/>
              </w:rPr>
            </w:pPr>
            <w:r>
              <w:rPr>
                <w:b/>
                <w:bCs/>
                <w:i/>
                <w:sz w:val="24"/>
                <w:szCs w:val="24"/>
              </w:rPr>
              <w:t xml:space="preserve">Уметь: </w:t>
            </w:r>
            <w:r w:rsidRPr="00D13B78">
              <w:rPr>
                <w:iCs/>
                <w:sz w:val="24"/>
                <w:szCs w:val="24"/>
              </w:rPr>
              <w:t>выявлять риски взаимодействия сервисов компании</w:t>
            </w:r>
          </w:p>
          <w:p w14:paraId="637A8F88" w14:textId="77777777" w:rsidR="009A396C" w:rsidRPr="00CC4C51" w:rsidRDefault="009A396C" w:rsidP="00CC4C51">
            <w:pPr>
              <w:spacing w:line="240" w:lineRule="auto"/>
              <w:rPr>
                <w:szCs w:val="28"/>
              </w:rPr>
            </w:pPr>
          </w:p>
        </w:tc>
        <w:tc>
          <w:tcPr>
            <w:tcW w:w="2617" w:type="dxa"/>
          </w:tcPr>
          <w:p w14:paraId="4642A505" w14:textId="6BA49676" w:rsidR="009A396C" w:rsidRDefault="009A396C" w:rsidP="00CC4C51">
            <w:pPr>
              <w:spacing w:line="240" w:lineRule="auto"/>
              <w:ind w:firstLine="0"/>
              <w:rPr>
                <w:sz w:val="24"/>
                <w:szCs w:val="24"/>
              </w:rPr>
            </w:pPr>
            <w:r w:rsidRPr="000F3A88">
              <w:rPr>
                <w:sz w:val="24"/>
                <w:szCs w:val="24"/>
              </w:rPr>
              <w:t>Использование соединений в операторе выбора данных</w:t>
            </w:r>
          </w:p>
          <w:p w14:paraId="692ABC53" w14:textId="77777777" w:rsidR="009A396C" w:rsidRDefault="009A396C" w:rsidP="009A396C">
            <w:pPr>
              <w:spacing w:line="240" w:lineRule="auto"/>
              <w:ind w:firstLine="0"/>
              <w:rPr>
                <w:sz w:val="24"/>
                <w:szCs w:val="24"/>
              </w:rPr>
            </w:pPr>
          </w:p>
          <w:p w14:paraId="65185B15" w14:textId="77777777" w:rsidR="009A396C" w:rsidRDefault="009A396C" w:rsidP="009A396C">
            <w:pPr>
              <w:spacing w:line="240" w:lineRule="auto"/>
              <w:ind w:firstLine="0"/>
              <w:rPr>
                <w:sz w:val="24"/>
                <w:szCs w:val="24"/>
              </w:rPr>
            </w:pPr>
          </w:p>
          <w:p w14:paraId="6FE14FCF" w14:textId="6FF6AB59" w:rsidR="009A396C" w:rsidRPr="00CC4C51" w:rsidRDefault="009A396C" w:rsidP="009A396C">
            <w:pPr>
              <w:spacing w:line="240" w:lineRule="auto"/>
              <w:ind w:firstLine="0"/>
              <w:rPr>
                <w:szCs w:val="28"/>
              </w:rPr>
            </w:pPr>
            <w:r w:rsidRPr="000F3A88">
              <w:rPr>
                <w:sz w:val="24"/>
                <w:szCs w:val="24"/>
              </w:rPr>
              <w:t xml:space="preserve">Создать запрос для создания новой таблицы с использованием существующей таблицы (например, создать таблицу </w:t>
            </w:r>
            <w:r>
              <w:rPr>
                <w:sz w:val="24"/>
                <w:szCs w:val="24"/>
              </w:rPr>
              <w:t>Стол</w:t>
            </w:r>
            <w:r w:rsidRPr="000F3A88">
              <w:rPr>
                <w:sz w:val="24"/>
                <w:szCs w:val="24"/>
              </w:rPr>
              <w:t xml:space="preserve"> по данным таблицы Товар);</w:t>
            </w:r>
          </w:p>
        </w:tc>
      </w:tr>
      <w:tr w:rsidR="009A396C" w:rsidRPr="00CC4C51" w14:paraId="1CFD602F" w14:textId="77777777" w:rsidTr="0037631A">
        <w:trPr>
          <w:trHeight w:val="4196"/>
        </w:trPr>
        <w:tc>
          <w:tcPr>
            <w:tcW w:w="2374" w:type="dxa"/>
            <w:vMerge/>
          </w:tcPr>
          <w:p w14:paraId="33F57346" w14:textId="77777777" w:rsidR="009A396C" w:rsidRPr="00CC4C51" w:rsidRDefault="009A396C" w:rsidP="00CC4C51">
            <w:pPr>
              <w:spacing w:line="240" w:lineRule="auto"/>
              <w:ind w:firstLine="0"/>
              <w:rPr>
                <w:szCs w:val="28"/>
              </w:rPr>
            </w:pPr>
          </w:p>
        </w:tc>
        <w:tc>
          <w:tcPr>
            <w:tcW w:w="2883" w:type="dxa"/>
          </w:tcPr>
          <w:p w14:paraId="6A541460" w14:textId="3FE8C028" w:rsidR="009A396C" w:rsidRPr="00CC4C51" w:rsidRDefault="009A396C" w:rsidP="009A396C">
            <w:pPr>
              <w:spacing w:line="240" w:lineRule="auto"/>
              <w:ind w:firstLine="0"/>
              <w:jc w:val="left"/>
              <w:rPr>
                <w:szCs w:val="28"/>
              </w:rPr>
            </w:pPr>
            <w:r>
              <w:rPr>
                <w:sz w:val="24"/>
                <w:szCs w:val="24"/>
              </w:rPr>
              <w:t xml:space="preserve">4. </w:t>
            </w:r>
            <w:r w:rsidRPr="008B03E4">
              <w:rPr>
                <w:sz w:val="24"/>
                <w:szCs w:val="24"/>
              </w:rPr>
              <w:t>Осуществляет внедрение спроектированных и реализованных решений.</w:t>
            </w:r>
          </w:p>
        </w:tc>
        <w:tc>
          <w:tcPr>
            <w:tcW w:w="2321" w:type="dxa"/>
          </w:tcPr>
          <w:p w14:paraId="25FD1741" w14:textId="77777777" w:rsidR="009A396C" w:rsidRPr="00EA559A" w:rsidRDefault="009A396C" w:rsidP="00CC4C51">
            <w:pPr>
              <w:spacing w:line="240" w:lineRule="auto"/>
              <w:ind w:firstLine="0"/>
              <w:rPr>
                <w:b/>
                <w:bCs/>
                <w:i/>
                <w:sz w:val="24"/>
                <w:szCs w:val="24"/>
              </w:rPr>
            </w:pPr>
            <w:r>
              <w:rPr>
                <w:b/>
                <w:bCs/>
                <w:i/>
                <w:sz w:val="24"/>
                <w:szCs w:val="24"/>
              </w:rPr>
              <w:t xml:space="preserve">Знать: </w:t>
            </w:r>
            <w:r w:rsidRPr="00D13B78">
              <w:rPr>
                <w:iCs/>
                <w:sz w:val="24"/>
                <w:szCs w:val="24"/>
              </w:rPr>
              <w:t>основные принципы проектирования основанных с соблюдением стратегии виртуализации.</w:t>
            </w:r>
          </w:p>
          <w:p w14:paraId="7402A610" w14:textId="77777777" w:rsidR="009A396C" w:rsidRDefault="009A396C" w:rsidP="009A396C">
            <w:pPr>
              <w:spacing w:line="240" w:lineRule="auto"/>
              <w:ind w:firstLine="0"/>
              <w:rPr>
                <w:b/>
                <w:bCs/>
                <w:i/>
                <w:sz w:val="24"/>
                <w:szCs w:val="24"/>
              </w:rPr>
            </w:pPr>
          </w:p>
          <w:p w14:paraId="369E9FCF" w14:textId="1226C28F" w:rsidR="009A396C" w:rsidRPr="00EA559A" w:rsidRDefault="009A396C" w:rsidP="009A396C">
            <w:pPr>
              <w:spacing w:line="240" w:lineRule="auto"/>
              <w:ind w:firstLine="0"/>
              <w:rPr>
                <w:b/>
                <w:bCs/>
                <w:i/>
                <w:sz w:val="24"/>
                <w:szCs w:val="24"/>
              </w:rPr>
            </w:pPr>
            <w:r>
              <w:rPr>
                <w:b/>
                <w:bCs/>
                <w:i/>
                <w:sz w:val="24"/>
                <w:szCs w:val="24"/>
              </w:rPr>
              <w:t xml:space="preserve">Уметь: </w:t>
            </w:r>
            <w:r w:rsidRPr="00D13B78">
              <w:rPr>
                <w:iCs/>
                <w:sz w:val="24"/>
                <w:szCs w:val="24"/>
              </w:rPr>
              <w:t>настраивать и внедрять спроектированные решения.</w:t>
            </w:r>
          </w:p>
        </w:tc>
        <w:tc>
          <w:tcPr>
            <w:tcW w:w="2617" w:type="dxa"/>
          </w:tcPr>
          <w:p w14:paraId="0EFE28B8" w14:textId="7DCCAAAE" w:rsidR="009A396C" w:rsidRPr="009A396C" w:rsidRDefault="009A396C" w:rsidP="00CC4C51">
            <w:pPr>
              <w:spacing w:line="240" w:lineRule="auto"/>
              <w:ind w:firstLine="0"/>
              <w:rPr>
                <w:sz w:val="24"/>
                <w:szCs w:val="24"/>
              </w:rPr>
            </w:pPr>
            <w:r>
              <w:rPr>
                <w:sz w:val="24"/>
                <w:szCs w:val="24"/>
              </w:rPr>
              <w:t xml:space="preserve">Язык </w:t>
            </w:r>
            <w:r>
              <w:rPr>
                <w:sz w:val="24"/>
                <w:szCs w:val="24"/>
                <w:lang w:val="en-US"/>
              </w:rPr>
              <w:t>DML</w:t>
            </w:r>
          </w:p>
          <w:p w14:paraId="117857A5" w14:textId="77777777" w:rsidR="009A396C" w:rsidRDefault="009A396C" w:rsidP="00CC4C51">
            <w:pPr>
              <w:spacing w:line="240" w:lineRule="auto"/>
              <w:ind w:firstLine="0"/>
              <w:rPr>
                <w:sz w:val="24"/>
                <w:szCs w:val="24"/>
              </w:rPr>
            </w:pPr>
          </w:p>
          <w:p w14:paraId="50DB8E2C" w14:textId="77777777" w:rsidR="009A396C" w:rsidRDefault="009A396C" w:rsidP="00CC4C51">
            <w:pPr>
              <w:spacing w:line="240" w:lineRule="auto"/>
              <w:ind w:firstLine="0"/>
              <w:rPr>
                <w:sz w:val="24"/>
                <w:szCs w:val="24"/>
              </w:rPr>
            </w:pPr>
          </w:p>
          <w:p w14:paraId="42FF508E" w14:textId="77777777" w:rsidR="009A396C" w:rsidRDefault="009A396C" w:rsidP="00CC4C51">
            <w:pPr>
              <w:spacing w:line="240" w:lineRule="auto"/>
              <w:ind w:firstLine="0"/>
              <w:rPr>
                <w:sz w:val="24"/>
                <w:szCs w:val="24"/>
              </w:rPr>
            </w:pPr>
          </w:p>
          <w:p w14:paraId="510A5824" w14:textId="77777777" w:rsidR="009A396C" w:rsidRDefault="009A396C" w:rsidP="00CC4C51">
            <w:pPr>
              <w:spacing w:line="240" w:lineRule="auto"/>
              <w:ind w:firstLine="0"/>
              <w:rPr>
                <w:sz w:val="24"/>
                <w:szCs w:val="24"/>
              </w:rPr>
            </w:pPr>
          </w:p>
          <w:p w14:paraId="115BAEC1" w14:textId="77777777" w:rsidR="009A396C" w:rsidRDefault="009A396C" w:rsidP="00CC4C51">
            <w:pPr>
              <w:spacing w:line="240" w:lineRule="auto"/>
              <w:ind w:firstLine="0"/>
              <w:rPr>
                <w:sz w:val="24"/>
                <w:szCs w:val="24"/>
              </w:rPr>
            </w:pPr>
          </w:p>
          <w:p w14:paraId="20B39084" w14:textId="77777777" w:rsidR="009A396C" w:rsidRDefault="009A396C" w:rsidP="00CC4C51">
            <w:pPr>
              <w:spacing w:line="240" w:lineRule="auto"/>
              <w:ind w:firstLine="0"/>
              <w:rPr>
                <w:sz w:val="24"/>
                <w:szCs w:val="24"/>
              </w:rPr>
            </w:pPr>
          </w:p>
          <w:p w14:paraId="77501AC9" w14:textId="77777777" w:rsidR="009A396C" w:rsidRDefault="009A396C" w:rsidP="009A396C">
            <w:pPr>
              <w:spacing w:line="240" w:lineRule="auto"/>
              <w:ind w:firstLine="0"/>
              <w:rPr>
                <w:sz w:val="24"/>
                <w:szCs w:val="24"/>
              </w:rPr>
            </w:pPr>
          </w:p>
          <w:p w14:paraId="7E65A87B" w14:textId="43ADA2EC" w:rsidR="009A396C" w:rsidRPr="00CC4C51" w:rsidRDefault="009A396C" w:rsidP="009A396C">
            <w:pPr>
              <w:spacing w:line="240" w:lineRule="auto"/>
              <w:ind w:firstLine="0"/>
              <w:rPr>
                <w:szCs w:val="28"/>
              </w:rPr>
            </w:pPr>
            <w:r w:rsidRPr="000F3A88">
              <w:rPr>
                <w:sz w:val="24"/>
                <w:szCs w:val="24"/>
              </w:rPr>
              <w:t xml:space="preserve">Оператор </w:t>
            </w:r>
            <w:r>
              <w:rPr>
                <w:sz w:val="24"/>
                <w:szCs w:val="24"/>
                <w:lang w:val="en-US"/>
              </w:rPr>
              <w:t>c</w:t>
            </w:r>
            <w:proofErr w:type="spellStart"/>
            <w:r w:rsidRPr="000F3A88">
              <w:rPr>
                <w:sz w:val="24"/>
                <w:szCs w:val="24"/>
              </w:rPr>
              <w:t>оздания</w:t>
            </w:r>
            <w:proofErr w:type="spellEnd"/>
            <w:r w:rsidRPr="000F3A88">
              <w:rPr>
                <w:sz w:val="24"/>
                <w:szCs w:val="24"/>
              </w:rPr>
              <w:t xml:space="preserve"> таблицы. Задание в операторе первичных ключей, «счетчика», вычисляемого столбца, правила проверки значений.</w:t>
            </w:r>
          </w:p>
        </w:tc>
      </w:tr>
      <w:tr w:rsidR="009A396C" w:rsidRPr="00CC4C51" w14:paraId="42CBF35E" w14:textId="77777777" w:rsidTr="0037631A">
        <w:trPr>
          <w:trHeight w:val="3874"/>
        </w:trPr>
        <w:tc>
          <w:tcPr>
            <w:tcW w:w="2374" w:type="dxa"/>
            <w:vMerge w:val="restart"/>
          </w:tcPr>
          <w:p w14:paraId="0DB6CDE2" w14:textId="55B5E14F" w:rsidR="009A396C" w:rsidRPr="00CC4C51" w:rsidRDefault="009A396C" w:rsidP="00CC4C51">
            <w:pPr>
              <w:spacing w:line="240" w:lineRule="auto"/>
              <w:ind w:firstLine="0"/>
              <w:rPr>
                <w:szCs w:val="28"/>
              </w:rPr>
            </w:pPr>
            <w:r>
              <w:rPr>
                <w:color w:val="000000"/>
                <w:sz w:val="24"/>
                <w:szCs w:val="24"/>
              </w:rPr>
              <w:t>Способность разрабатывать, сопровождать и модернизировать программно-аппаратное обеспечение информационных и автоматизированных систем (ПКН - 8)</w:t>
            </w:r>
          </w:p>
        </w:tc>
        <w:tc>
          <w:tcPr>
            <w:tcW w:w="2883" w:type="dxa"/>
          </w:tcPr>
          <w:p w14:paraId="0BF5F00A" w14:textId="41091E84" w:rsidR="009A396C" w:rsidRPr="00CC4C51" w:rsidRDefault="009A396C" w:rsidP="00CC4C51">
            <w:pPr>
              <w:widowControl/>
              <w:pBdr>
                <w:top w:val="nil"/>
                <w:left w:val="nil"/>
                <w:bottom w:val="nil"/>
                <w:right w:val="nil"/>
                <w:between w:val="nil"/>
              </w:pBdr>
              <w:autoSpaceDE/>
              <w:autoSpaceDN/>
              <w:adjustRightInd/>
              <w:spacing w:line="240" w:lineRule="auto"/>
              <w:ind w:firstLine="0"/>
              <w:contextualSpacing/>
              <w:rPr>
                <w:color w:val="000000"/>
                <w:sz w:val="24"/>
                <w:szCs w:val="24"/>
              </w:rPr>
            </w:pPr>
            <w:r>
              <w:rPr>
                <w:color w:val="000000"/>
                <w:sz w:val="24"/>
                <w:szCs w:val="24"/>
              </w:rPr>
              <w:t>1.</w:t>
            </w:r>
            <w:r w:rsidRPr="00CC4C51">
              <w:rPr>
                <w:color w:val="000000"/>
                <w:sz w:val="24"/>
                <w:szCs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p w14:paraId="39051777" w14:textId="24B00F68" w:rsidR="009A396C" w:rsidRPr="00CC4C51" w:rsidRDefault="009A396C" w:rsidP="00CC4C51">
            <w:pPr>
              <w:spacing w:line="240" w:lineRule="auto"/>
              <w:ind w:firstLine="0"/>
              <w:rPr>
                <w:szCs w:val="28"/>
              </w:rPr>
            </w:pPr>
          </w:p>
        </w:tc>
        <w:tc>
          <w:tcPr>
            <w:tcW w:w="2321" w:type="dxa"/>
          </w:tcPr>
          <w:p w14:paraId="76C2678C" w14:textId="77777777" w:rsidR="009A396C" w:rsidRPr="00740DFE" w:rsidRDefault="009A396C" w:rsidP="00CC4C51">
            <w:pPr>
              <w:spacing w:line="240" w:lineRule="auto"/>
              <w:ind w:firstLine="0"/>
              <w:rPr>
                <w:iCs/>
                <w:sz w:val="24"/>
                <w:szCs w:val="24"/>
              </w:rPr>
            </w:pPr>
            <w:r>
              <w:rPr>
                <w:b/>
                <w:bCs/>
                <w:i/>
                <w:sz w:val="24"/>
                <w:szCs w:val="24"/>
              </w:rPr>
              <w:t xml:space="preserve">Знать: </w:t>
            </w:r>
            <w:r w:rsidRPr="00740DFE">
              <w:rPr>
                <w:iCs/>
                <w:sz w:val="24"/>
                <w:szCs w:val="24"/>
              </w:rPr>
              <w:t xml:space="preserve">разработку, сопровождение и модернизацию </w:t>
            </w:r>
            <w:proofErr w:type="spellStart"/>
            <w:r w:rsidRPr="00740DFE">
              <w:rPr>
                <w:iCs/>
                <w:sz w:val="24"/>
                <w:szCs w:val="24"/>
                <w:lang w:val="en-US"/>
              </w:rPr>
              <w:t>sql</w:t>
            </w:r>
            <w:proofErr w:type="spellEnd"/>
            <w:r>
              <w:rPr>
                <w:iCs/>
                <w:sz w:val="24"/>
                <w:szCs w:val="24"/>
              </w:rPr>
              <w:t>-</w:t>
            </w:r>
            <w:r w:rsidRPr="00740DFE">
              <w:rPr>
                <w:iCs/>
                <w:sz w:val="24"/>
                <w:szCs w:val="24"/>
              </w:rPr>
              <w:t>запроса</w:t>
            </w:r>
          </w:p>
          <w:p w14:paraId="76D685A1" w14:textId="77777777" w:rsidR="009A396C" w:rsidRDefault="009A396C" w:rsidP="00CC4C51">
            <w:pPr>
              <w:spacing w:line="240" w:lineRule="auto"/>
              <w:ind w:firstLine="0"/>
              <w:rPr>
                <w:b/>
                <w:bCs/>
                <w:i/>
                <w:sz w:val="24"/>
                <w:szCs w:val="24"/>
              </w:rPr>
            </w:pPr>
          </w:p>
          <w:p w14:paraId="15CCA9C5" w14:textId="77777777" w:rsidR="009A396C" w:rsidRDefault="009A396C" w:rsidP="009A396C">
            <w:pPr>
              <w:spacing w:line="240" w:lineRule="auto"/>
              <w:ind w:firstLine="0"/>
              <w:rPr>
                <w:b/>
                <w:bCs/>
                <w:i/>
                <w:sz w:val="24"/>
                <w:szCs w:val="24"/>
              </w:rPr>
            </w:pPr>
          </w:p>
          <w:p w14:paraId="3AA5F23B" w14:textId="77777777" w:rsidR="009A396C" w:rsidRDefault="009A396C" w:rsidP="009A396C">
            <w:pPr>
              <w:spacing w:line="240" w:lineRule="auto"/>
              <w:ind w:firstLine="0"/>
              <w:rPr>
                <w:b/>
                <w:bCs/>
                <w:i/>
                <w:sz w:val="24"/>
                <w:szCs w:val="24"/>
              </w:rPr>
            </w:pPr>
          </w:p>
          <w:p w14:paraId="7A8C6CCC" w14:textId="77777777" w:rsidR="009A396C" w:rsidRDefault="009A396C" w:rsidP="009A396C">
            <w:pPr>
              <w:spacing w:line="240" w:lineRule="auto"/>
              <w:ind w:firstLine="0"/>
              <w:rPr>
                <w:b/>
                <w:bCs/>
                <w:i/>
                <w:sz w:val="24"/>
                <w:szCs w:val="24"/>
              </w:rPr>
            </w:pPr>
          </w:p>
          <w:p w14:paraId="13620B32" w14:textId="33FC8BD0" w:rsidR="009A396C" w:rsidRPr="00CC4C51" w:rsidRDefault="009A396C" w:rsidP="009A396C">
            <w:pPr>
              <w:spacing w:line="240" w:lineRule="auto"/>
              <w:ind w:firstLine="0"/>
              <w:rPr>
                <w:szCs w:val="28"/>
              </w:rPr>
            </w:pPr>
            <w:r>
              <w:rPr>
                <w:b/>
                <w:bCs/>
                <w:i/>
                <w:sz w:val="24"/>
                <w:szCs w:val="24"/>
              </w:rPr>
              <w:t xml:space="preserve">Уметь: </w:t>
            </w:r>
            <w:r w:rsidRPr="00740DFE">
              <w:rPr>
                <w:iCs/>
                <w:sz w:val="24"/>
                <w:szCs w:val="24"/>
              </w:rPr>
              <w:t xml:space="preserve">разрабатывать, сопровождать и модернизировать </w:t>
            </w:r>
            <w:proofErr w:type="spellStart"/>
            <w:r w:rsidRPr="00740DFE">
              <w:rPr>
                <w:iCs/>
                <w:sz w:val="24"/>
                <w:szCs w:val="24"/>
                <w:lang w:val="en-US"/>
              </w:rPr>
              <w:t>sql</w:t>
            </w:r>
            <w:proofErr w:type="spellEnd"/>
            <w:r w:rsidRPr="00740DFE">
              <w:rPr>
                <w:iCs/>
                <w:sz w:val="24"/>
                <w:szCs w:val="24"/>
              </w:rPr>
              <w:t>-запросы</w:t>
            </w:r>
          </w:p>
        </w:tc>
        <w:tc>
          <w:tcPr>
            <w:tcW w:w="2617" w:type="dxa"/>
          </w:tcPr>
          <w:p w14:paraId="2C42D953" w14:textId="77777777" w:rsidR="009A396C" w:rsidRPr="000F3A88" w:rsidRDefault="009A396C" w:rsidP="00CC4C51">
            <w:pPr>
              <w:spacing w:line="240" w:lineRule="auto"/>
              <w:ind w:firstLine="0"/>
              <w:rPr>
                <w:sz w:val="24"/>
                <w:szCs w:val="24"/>
              </w:rPr>
            </w:pPr>
            <w:r w:rsidRPr="000F3A88">
              <w:rPr>
                <w:sz w:val="24"/>
                <w:szCs w:val="24"/>
              </w:rPr>
              <w:t xml:space="preserve">Оператор создания таблицы. Задание в операторе первичных ключей, «счетчика», вычисляемого столбца, правила проверки значений </w:t>
            </w:r>
          </w:p>
          <w:p w14:paraId="0401387D" w14:textId="77777777" w:rsidR="009A396C" w:rsidRDefault="009A396C" w:rsidP="009A396C">
            <w:pPr>
              <w:spacing w:line="240" w:lineRule="auto"/>
              <w:ind w:firstLine="0"/>
              <w:rPr>
                <w:sz w:val="24"/>
                <w:szCs w:val="24"/>
              </w:rPr>
            </w:pPr>
          </w:p>
          <w:p w14:paraId="33544446" w14:textId="45525E87" w:rsidR="009A396C" w:rsidRPr="000F3A88" w:rsidRDefault="009A396C" w:rsidP="009A396C">
            <w:pPr>
              <w:spacing w:line="240" w:lineRule="auto"/>
              <w:ind w:firstLine="0"/>
              <w:rPr>
                <w:sz w:val="24"/>
                <w:szCs w:val="24"/>
              </w:rPr>
            </w:pPr>
            <w:r w:rsidRPr="000F3A88">
              <w:rPr>
                <w:sz w:val="24"/>
                <w:szCs w:val="24"/>
              </w:rPr>
              <w:t>Создать запрос на обновление данных в таблице (например, обновить цены на Телевизоры после повышения цен на 10%);</w:t>
            </w:r>
          </w:p>
        </w:tc>
      </w:tr>
      <w:tr w:rsidR="009A396C" w:rsidRPr="00CC4C51" w14:paraId="56E74DA7" w14:textId="77777777" w:rsidTr="000F3A88">
        <w:trPr>
          <w:trHeight w:val="825"/>
        </w:trPr>
        <w:tc>
          <w:tcPr>
            <w:tcW w:w="2374" w:type="dxa"/>
            <w:vMerge/>
          </w:tcPr>
          <w:p w14:paraId="1F98F622" w14:textId="77777777" w:rsidR="009A396C" w:rsidRPr="00CC4C51" w:rsidRDefault="009A396C" w:rsidP="00CC4C51">
            <w:pPr>
              <w:spacing w:line="240" w:lineRule="auto"/>
              <w:ind w:firstLine="0"/>
              <w:rPr>
                <w:szCs w:val="28"/>
              </w:rPr>
            </w:pPr>
          </w:p>
        </w:tc>
        <w:tc>
          <w:tcPr>
            <w:tcW w:w="2883" w:type="dxa"/>
            <w:vMerge w:val="restart"/>
          </w:tcPr>
          <w:p w14:paraId="4A273166" w14:textId="141E1B89" w:rsidR="009A396C" w:rsidRPr="00CC4C51" w:rsidRDefault="009A396C" w:rsidP="00CC4C51">
            <w:pPr>
              <w:spacing w:line="240" w:lineRule="auto"/>
              <w:ind w:firstLine="0"/>
              <w:rPr>
                <w:szCs w:val="28"/>
              </w:rPr>
            </w:pPr>
            <w:r>
              <w:rPr>
                <w:color w:val="000000"/>
                <w:sz w:val="24"/>
                <w:szCs w:val="24"/>
              </w:rPr>
              <w:t>2.</w:t>
            </w:r>
            <w:r w:rsidRPr="009C1F8A">
              <w:rPr>
                <w:color w:val="000000"/>
                <w:sz w:val="24"/>
                <w:szCs w:val="24"/>
              </w:rPr>
              <w:t xml:space="preserve">Разрабатывает, сопровождает и модернизирует программно-аппаратное </w:t>
            </w:r>
            <w:r w:rsidRPr="009C1F8A">
              <w:rPr>
                <w:color w:val="000000"/>
                <w:sz w:val="24"/>
                <w:szCs w:val="24"/>
              </w:rPr>
              <w:lastRenderedPageBreak/>
              <w:t>обеспечение информационных и автоматизированных систем.</w:t>
            </w:r>
          </w:p>
        </w:tc>
        <w:tc>
          <w:tcPr>
            <w:tcW w:w="2321" w:type="dxa"/>
          </w:tcPr>
          <w:p w14:paraId="1CDEE203" w14:textId="77777777" w:rsidR="009A396C" w:rsidRPr="00740DFE" w:rsidRDefault="009A396C" w:rsidP="00CC4C51">
            <w:pPr>
              <w:spacing w:line="240" w:lineRule="auto"/>
              <w:ind w:firstLine="0"/>
              <w:rPr>
                <w:iCs/>
                <w:sz w:val="24"/>
                <w:szCs w:val="24"/>
              </w:rPr>
            </w:pPr>
            <w:r>
              <w:rPr>
                <w:b/>
                <w:bCs/>
                <w:i/>
                <w:sz w:val="24"/>
                <w:szCs w:val="24"/>
              </w:rPr>
              <w:lastRenderedPageBreak/>
              <w:t xml:space="preserve">Знать: </w:t>
            </w:r>
            <w:r>
              <w:rPr>
                <w:iCs/>
                <w:sz w:val="24"/>
                <w:szCs w:val="24"/>
              </w:rPr>
              <w:t>основные и перспективные СУБД</w:t>
            </w:r>
          </w:p>
          <w:p w14:paraId="5C9EE5A1" w14:textId="3A65DDAC" w:rsidR="009A396C" w:rsidRPr="00CC4C51" w:rsidRDefault="009A396C" w:rsidP="00CC4C51">
            <w:pPr>
              <w:spacing w:line="240" w:lineRule="auto"/>
              <w:rPr>
                <w:szCs w:val="28"/>
              </w:rPr>
            </w:pPr>
          </w:p>
        </w:tc>
        <w:tc>
          <w:tcPr>
            <w:tcW w:w="2617" w:type="dxa"/>
            <w:vMerge w:val="restart"/>
          </w:tcPr>
          <w:p w14:paraId="4CB35B75" w14:textId="77777777" w:rsidR="009A396C" w:rsidRPr="000F3A88" w:rsidRDefault="009A396C" w:rsidP="00CC4C51">
            <w:pPr>
              <w:spacing w:line="240" w:lineRule="auto"/>
              <w:ind w:firstLine="0"/>
              <w:rPr>
                <w:szCs w:val="28"/>
              </w:rPr>
            </w:pPr>
            <w:r>
              <w:rPr>
                <w:sz w:val="24"/>
                <w:szCs w:val="24"/>
              </w:rPr>
              <w:t xml:space="preserve">Расскажите о </w:t>
            </w:r>
            <w:proofErr w:type="spellStart"/>
            <w:r>
              <w:rPr>
                <w:sz w:val="24"/>
                <w:szCs w:val="24"/>
              </w:rPr>
              <w:t>нереляционных</w:t>
            </w:r>
            <w:proofErr w:type="spellEnd"/>
            <w:r>
              <w:rPr>
                <w:sz w:val="24"/>
                <w:szCs w:val="24"/>
              </w:rPr>
              <w:t xml:space="preserve"> СУБД и их особенностях.</w:t>
            </w:r>
          </w:p>
          <w:p w14:paraId="334A9F54" w14:textId="77777777" w:rsidR="009A396C" w:rsidRDefault="009A396C" w:rsidP="009A396C">
            <w:pPr>
              <w:spacing w:line="240" w:lineRule="auto"/>
              <w:rPr>
                <w:sz w:val="24"/>
                <w:szCs w:val="24"/>
              </w:rPr>
            </w:pPr>
          </w:p>
          <w:p w14:paraId="56DC2794" w14:textId="3148073E" w:rsidR="009A396C" w:rsidRPr="000F3A88" w:rsidRDefault="009A396C" w:rsidP="009A396C">
            <w:pPr>
              <w:spacing w:line="240" w:lineRule="auto"/>
              <w:ind w:firstLine="0"/>
              <w:rPr>
                <w:szCs w:val="28"/>
              </w:rPr>
            </w:pPr>
            <w:r>
              <w:rPr>
                <w:sz w:val="24"/>
                <w:szCs w:val="24"/>
              </w:rPr>
              <w:lastRenderedPageBreak/>
              <w:t>Перечислите основные достоинства</w:t>
            </w:r>
            <w:r w:rsidRPr="00EA559A">
              <w:rPr>
                <w:sz w:val="24"/>
                <w:szCs w:val="24"/>
              </w:rPr>
              <w:t xml:space="preserve"> </w:t>
            </w:r>
            <w:r>
              <w:rPr>
                <w:sz w:val="24"/>
                <w:szCs w:val="24"/>
              </w:rPr>
              <w:t xml:space="preserve">СУБД </w:t>
            </w:r>
            <w:r>
              <w:rPr>
                <w:sz w:val="24"/>
                <w:szCs w:val="24"/>
                <w:lang w:val="en-US"/>
              </w:rPr>
              <w:t>PostgreSQL</w:t>
            </w:r>
          </w:p>
        </w:tc>
      </w:tr>
      <w:tr w:rsidR="009A396C" w:rsidRPr="00CC4C51" w14:paraId="2337F815" w14:textId="77777777" w:rsidTr="005B41C8">
        <w:trPr>
          <w:trHeight w:val="1650"/>
        </w:trPr>
        <w:tc>
          <w:tcPr>
            <w:tcW w:w="2374" w:type="dxa"/>
            <w:vMerge/>
          </w:tcPr>
          <w:p w14:paraId="3122F8CA" w14:textId="77777777" w:rsidR="009A396C" w:rsidRPr="00CC4C51" w:rsidRDefault="009A396C" w:rsidP="00CC4C51">
            <w:pPr>
              <w:spacing w:line="240" w:lineRule="auto"/>
              <w:ind w:firstLine="0"/>
              <w:rPr>
                <w:szCs w:val="28"/>
              </w:rPr>
            </w:pPr>
          </w:p>
        </w:tc>
        <w:tc>
          <w:tcPr>
            <w:tcW w:w="2883" w:type="dxa"/>
            <w:vMerge/>
          </w:tcPr>
          <w:p w14:paraId="25AF2B89" w14:textId="77777777" w:rsidR="009A396C" w:rsidRDefault="009A396C" w:rsidP="00CC4C51">
            <w:pPr>
              <w:spacing w:line="240" w:lineRule="auto"/>
              <w:ind w:firstLine="0"/>
              <w:rPr>
                <w:color w:val="000000"/>
                <w:sz w:val="24"/>
                <w:szCs w:val="24"/>
              </w:rPr>
            </w:pPr>
          </w:p>
        </w:tc>
        <w:tc>
          <w:tcPr>
            <w:tcW w:w="2321" w:type="dxa"/>
          </w:tcPr>
          <w:p w14:paraId="4C25EB8E" w14:textId="7BF2C967" w:rsidR="009A396C" w:rsidRDefault="009A396C" w:rsidP="000F3A88">
            <w:pPr>
              <w:spacing w:line="240" w:lineRule="auto"/>
              <w:ind w:firstLine="0"/>
              <w:rPr>
                <w:b/>
                <w:bCs/>
                <w:i/>
                <w:sz w:val="24"/>
                <w:szCs w:val="24"/>
              </w:rPr>
            </w:pPr>
            <w:r>
              <w:rPr>
                <w:b/>
                <w:bCs/>
                <w:i/>
                <w:sz w:val="24"/>
                <w:szCs w:val="24"/>
              </w:rPr>
              <w:t xml:space="preserve">Уметь: </w:t>
            </w:r>
            <w:r>
              <w:rPr>
                <w:iCs/>
                <w:sz w:val="24"/>
                <w:szCs w:val="24"/>
              </w:rPr>
              <w:t>выбирать и обосновывать свой выбор СУБД в зависимости от поставленной задачи</w:t>
            </w:r>
          </w:p>
        </w:tc>
        <w:tc>
          <w:tcPr>
            <w:tcW w:w="2617" w:type="dxa"/>
            <w:vMerge/>
          </w:tcPr>
          <w:p w14:paraId="65CA76AF" w14:textId="5E5A63CB" w:rsidR="009A396C" w:rsidRPr="00EA559A" w:rsidRDefault="009A396C" w:rsidP="009A396C">
            <w:pPr>
              <w:spacing w:line="240" w:lineRule="auto"/>
              <w:ind w:firstLine="0"/>
              <w:rPr>
                <w:sz w:val="24"/>
                <w:szCs w:val="24"/>
              </w:rPr>
            </w:pPr>
          </w:p>
        </w:tc>
      </w:tr>
    </w:tbl>
    <w:p w14:paraId="679B0451" w14:textId="630BED72" w:rsidR="00CC4C51" w:rsidRDefault="00CC4C51" w:rsidP="00EA559A">
      <w:pPr>
        <w:ind w:firstLine="0"/>
        <w:rPr>
          <w:b/>
          <w:bCs/>
        </w:rPr>
      </w:pPr>
    </w:p>
    <w:p w14:paraId="35ADAE5E" w14:textId="2FF60F47" w:rsidR="008414F4" w:rsidRDefault="00B565F9" w:rsidP="008414F4">
      <w:pPr>
        <w:widowControl/>
        <w:suppressAutoHyphens/>
        <w:autoSpaceDE/>
        <w:autoSpaceDN/>
        <w:adjustRightInd/>
        <w:spacing w:before="240" w:after="120" w:line="360" w:lineRule="auto"/>
        <w:jc w:val="center"/>
        <w:rPr>
          <w:rFonts w:eastAsia="Calibri"/>
          <w:b/>
          <w:color w:val="000000"/>
          <w:szCs w:val="28"/>
        </w:rPr>
      </w:pPr>
      <w:r>
        <w:rPr>
          <w:rFonts w:eastAsia="Calibri"/>
          <w:b/>
          <w:color w:val="000000"/>
          <w:szCs w:val="28"/>
        </w:rPr>
        <w:t>Примерные</w:t>
      </w:r>
      <w:r w:rsidR="00B54F76">
        <w:rPr>
          <w:rFonts w:eastAsia="Calibri"/>
          <w:b/>
          <w:color w:val="000000"/>
          <w:szCs w:val="28"/>
        </w:rPr>
        <w:t xml:space="preserve"> в</w:t>
      </w:r>
      <w:r w:rsidR="008414F4" w:rsidRPr="008414F4">
        <w:rPr>
          <w:rFonts w:eastAsia="Calibri"/>
          <w:b/>
          <w:color w:val="000000"/>
          <w:szCs w:val="28"/>
        </w:rPr>
        <w:t xml:space="preserve">опросы для подготовки к </w:t>
      </w:r>
      <w:r w:rsidR="00C83C4A">
        <w:rPr>
          <w:rFonts w:eastAsia="Calibri"/>
          <w:b/>
          <w:color w:val="000000"/>
          <w:szCs w:val="28"/>
        </w:rPr>
        <w:t>экзамену</w:t>
      </w:r>
    </w:p>
    <w:p w14:paraId="5C9DA379" w14:textId="77777777" w:rsidR="00652335" w:rsidRDefault="00652335" w:rsidP="006C3F9C">
      <w:pPr>
        <w:pStyle w:val="a7"/>
        <w:widowControl/>
        <w:numPr>
          <w:ilvl w:val="0"/>
          <w:numId w:val="8"/>
        </w:numPr>
        <w:autoSpaceDE/>
        <w:autoSpaceDN/>
        <w:adjustRightInd/>
        <w:spacing w:line="360" w:lineRule="auto"/>
        <w:contextualSpacing/>
      </w:pPr>
      <w:r>
        <w:t xml:space="preserve">Запросы на выборку по логическим условиям. </w:t>
      </w:r>
    </w:p>
    <w:p w14:paraId="26953652" w14:textId="77777777" w:rsidR="00652335" w:rsidRDefault="00652335" w:rsidP="006C3F9C">
      <w:pPr>
        <w:pStyle w:val="a7"/>
        <w:widowControl/>
        <w:numPr>
          <w:ilvl w:val="0"/>
          <w:numId w:val="8"/>
        </w:numPr>
        <w:autoSpaceDE/>
        <w:autoSpaceDN/>
        <w:adjustRightInd/>
        <w:spacing w:line="360" w:lineRule="auto"/>
        <w:contextualSpacing/>
      </w:pPr>
      <w:r>
        <w:t xml:space="preserve">Запросы с использованием </w:t>
      </w:r>
      <w:proofErr w:type="spellStart"/>
      <w:r>
        <w:t>агрегативных</w:t>
      </w:r>
      <w:proofErr w:type="spellEnd"/>
      <w:r>
        <w:t xml:space="preserve"> функций. </w:t>
      </w:r>
    </w:p>
    <w:p w14:paraId="4551A7B4" w14:textId="77777777" w:rsidR="00652335" w:rsidRPr="00416D71" w:rsidRDefault="00652335" w:rsidP="006C3F9C">
      <w:pPr>
        <w:pStyle w:val="a7"/>
        <w:widowControl/>
        <w:numPr>
          <w:ilvl w:val="0"/>
          <w:numId w:val="8"/>
        </w:numPr>
        <w:autoSpaceDE/>
        <w:autoSpaceDN/>
        <w:adjustRightInd/>
        <w:spacing w:line="360" w:lineRule="auto"/>
        <w:contextualSpacing/>
        <w:rPr>
          <w:b/>
          <w:i/>
        </w:rPr>
      </w:pPr>
      <w:r>
        <w:t>Запросы на изменение содержимого отношений</w:t>
      </w:r>
    </w:p>
    <w:p w14:paraId="689B7BE8" w14:textId="77777777" w:rsidR="00652335" w:rsidRDefault="00652335" w:rsidP="006C3F9C">
      <w:pPr>
        <w:pStyle w:val="a7"/>
        <w:widowControl/>
        <w:numPr>
          <w:ilvl w:val="0"/>
          <w:numId w:val="8"/>
        </w:numPr>
        <w:autoSpaceDE/>
        <w:autoSpaceDN/>
        <w:adjustRightInd/>
        <w:spacing w:line="360" w:lineRule="auto"/>
        <w:contextualSpacing/>
      </w:pPr>
      <w:r>
        <w:t xml:space="preserve">Архитектуры доступа к базам данных и их характеристики. </w:t>
      </w:r>
    </w:p>
    <w:p w14:paraId="2FED531E" w14:textId="77777777" w:rsidR="00652335" w:rsidRDefault="00652335" w:rsidP="006C3F9C">
      <w:pPr>
        <w:pStyle w:val="a7"/>
        <w:widowControl/>
        <w:numPr>
          <w:ilvl w:val="0"/>
          <w:numId w:val="8"/>
        </w:numPr>
        <w:autoSpaceDE/>
        <w:autoSpaceDN/>
        <w:adjustRightInd/>
        <w:spacing w:line="360" w:lineRule="auto"/>
        <w:contextualSpacing/>
      </w:pPr>
      <w:r>
        <w:t xml:space="preserve">Основные функции СУБД.  </w:t>
      </w:r>
    </w:p>
    <w:p w14:paraId="3E9A6597" w14:textId="77777777" w:rsidR="00652335" w:rsidRDefault="00652335" w:rsidP="006C3F9C">
      <w:pPr>
        <w:pStyle w:val="a7"/>
        <w:widowControl/>
        <w:numPr>
          <w:ilvl w:val="0"/>
          <w:numId w:val="8"/>
        </w:numPr>
        <w:autoSpaceDE/>
        <w:autoSpaceDN/>
        <w:adjustRightInd/>
        <w:spacing w:line="360" w:lineRule="auto"/>
        <w:contextualSpacing/>
      </w:pPr>
      <w:r>
        <w:t xml:space="preserve">Индексирование записей. Повышение производительности обработки индексированных данных. </w:t>
      </w:r>
    </w:p>
    <w:p w14:paraId="44381477" w14:textId="77777777" w:rsidR="00652335" w:rsidRDefault="00652335" w:rsidP="006C3F9C">
      <w:pPr>
        <w:pStyle w:val="a7"/>
        <w:widowControl/>
        <w:numPr>
          <w:ilvl w:val="0"/>
          <w:numId w:val="8"/>
        </w:numPr>
        <w:autoSpaceDE/>
        <w:autoSpaceDN/>
        <w:adjustRightInd/>
        <w:spacing w:line="360" w:lineRule="auto"/>
        <w:contextualSpacing/>
      </w:pPr>
      <w:r>
        <w:t xml:space="preserve">Индексирование записей. Сбалансированное дерево индексов. </w:t>
      </w:r>
      <w:proofErr w:type="spellStart"/>
      <w:r>
        <w:t>Кластеризованные</w:t>
      </w:r>
      <w:proofErr w:type="spellEnd"/>
      <w:r>
        <w:t xml:space="preserve"> и </w:t>
      </w:r>
      <w:proofErr w:type="spellStart"/>
      <w:r>
        <w:t>некластеризованные</w:t>
      </w:r>
      <w:proofErr w:type="spellEnd"/>
      <w:r>
        <w:t xml:space="preserve"> индексы. </w:t>
      </w:r>
    </w:p>
    <w:p w14:paraId="3676056E" w14:textId="77777777" w:rsidR="00652335" w:rsidRDefault="00652335" w:rsidP="006C3F9C">
      <w:pPr>
        <w:pStyle w:val="a7"/>
        <w:widowControl/>
        <w:numPr>
          <w:ilvl w:val="0"/>
          <w:numId w:val="8"/>
        </w:numPr>
        <w:autoSpaceDE/>
        <w:autoSpaceDN/>
        <w:adjustRightInd/>
        <w:spacing w:line="360" w:lineRule="auto"/>
        <w:contextualSpacing/>
      </w:pPr>
      <w:r>
        <w:t xml:space="preserve">Типы данных. Правила и функции преобразования типов. </w:t>
      </w:r>
    </w:p>
    <w:p w14:paraId="68BB0B86" w14:textId="311DE2D5" w:rsidR="00652335" w:rsidRDefault="009A396C" w:rsidP="006C3F9C">
      <w:pPr>
        <w:pStyle w:val="a7"/>
        <w:widowControl/>
        <w:numPr>
          <w:ilvl w:val="0"/>
          <w:numId w:val="8"/>
        </w:numPr>
        <w:autoSpaceDE/>
        <w:autoSpaceDN/>
        <w:adjustRightInd/>
        <w:spacing w:line="360" w:lineRule="auto"/>
        <w:contextualSpacing/>
      </w:pPr>
      <w:r>
        <w:t xml:space="preserve">Язык </w:t>
      </w:r>
      <w:r w:rsidR="00652335">
        <w:t xml:space="preserve">SQL. Существующие стандарты. </w:t>
      </w:r>
    </w:p>
    <w:p w14:paraId="6AB60738" w14:textId="77777777" w:rsidR="00652335" w:rsidRDefault="00652335" w:rsidP="006C3F9C">
      <w:pPr>
        <w:pStyle w:val="a7"/>
        <w:widowControl/>
        <w:numPr>
          <w:ilvl w:val="0"/>
          <w:numId w:val="8"/>
        </w:numPr>
        <w:autoSpaceDE/>
        <w:autoSpaceDN/>
        <w:adjustRightInd/>
        <w:spacing w:line="360" w:lineRule="auto"/>
        <w:contextualSpacing/>
      </w:pPr>
      <w:r>
        <w:t xml:space="preserve">Операторы создания, изменения и удаления базы данных.  </w:t>
      </w:r>
    </w:p>
    <w:p w14:paraId="643FCCA1" w14:textId="77777777" w:rsidR="00652335" w:rsidRDefault="00652335" w:rsidP="006C3F9C">
      <w:pPr>
        <w:pStyle w:val="a7"/>
        <w:widowControl/>
        <w:numPr>
          <w:ilvl w:val="0"/>
          <w:numId w:val="8"/>
        </w:numPr>
        <w:autoSpaceDE/>
        <w:autoSpaceDN/>
        <w:adjustRightInd/>
        <w:spacing w:line="360" w:lineRule="auto"/>
        <w:contextualSpacing/>
      </w:pPr>
      <w:r>
        <w:t xml:space="preserve">Оператор создания таблицы. Задание в операторе первичных ключей, «счетчика», вычисляемого столбца, правила проверки значений. </w:t>
      </w:r>
    </w:p>
    <w:p w14:paraId="7E9A1BCB" w14:textId="77777777" w:rsidR="00652335" w:rsidRDefault="00652335" w:rsidP="006C3F9C">
      <w:pPr>
        <w:pStyle w:val="a7"/>
        <w:widowControl/>
        <w:numPr>
          <w:ilvl w:val="0"/>
          <w:numId w:val="8"/>
        </w:numPr>
        <w:autoSpaceDE/>
        <w:autoSpaceDN/>
        <w:adjustRightInd/>
        <w:spacing w:line="360" w:lineRule="auto"/>
        <w:contextualSpacing/>
      </w:pPr>
      <w:r>
        <w:t xml:space="preserve">Оператор создания таблицы. Использование ограничений и значений по умолчанию, связи, параметры при определении внешнего ключа. </w:t>
      </w:r>
    </w:p>
    <w:p w14:paraId="79293CBE" w14:textId="77777777" w:rsidR="00652335" w:rsidRDefault="00652335" w:rsidP="006C3F9C">
      <w:pPr>
        <w:pStyle w:val="a7"/>
        <w:widowControl/>
        <w:numPr>
          <w:ilvl w:val="0"/>
          <w:numId w:val="8"/>
        </w:numPr>
        <w:autoSpaceDE/>
        <w:autoSpaceDN/>
        <w:adjustRightInd/>
        <w:spacing w:line="360" w:lineRule="auto"/>
        <w:contextualSpacing/>
      </w:pPr>
      <w:r>
        <w:t xml:space="preserve">Операторы добавления, изменения, удаления записей в таблице. Правила использования. </w:t>
      </w:r>
    </w:p>
    <w:p w14:paraId="3E0C4AEC" w14:textId="77777777" w:rsidR="00652335" w:rsidRDefault="00652335" w:rsidP="006C3F9C">
      <w:pPr>
        <w:pStyle w:val="a7"/>
        <w:widowControl/>
        <w:numPr>
          <w:ilvl w:val="0"/>
          <w:numId w:val="8"/>
        </w:numPr>
        <w:autoSpaceDE/>
        <w:autoSpaceDN/>
        <w:adjustRightInd/>
        <w:spacing w:line="360" w:lineRule="auto"/>
        <w:contextualSpacing/>
      </w:pPr>
      <w:r>
        <w:t xml:space="preserve">Оператор выбора данных. Порядок выполнения операций. Использование псевдонимов. Существующие типы условия поиска. Построение вычисляемых полей. </w:t>
      </w:r>
    </w:p>
    <w:p w14:paraId="78A309FC" w14:textId="79B62F20" w:rsidR="00652335" w:rsidRDefault="00652335" w:rsidP="006C3F9C">
      <w:pPr>
        <w:pStyle w:val="a7"/>
        <w:widowControl/>
        <w:numPr>
          <w:ilvl w:val="0"/>
          <w:numId w:val="8"/>
        </w:numPr>
        <w:autoSpaceDE/>
        <w:autoSpaceDN/>
        <w:adjustRightInd/>
        <w:spacing w:line="360" w:lineRule="auto"/>
        <w:contextualSpacing/>
      </w:pPr>
      <w:r>
        <w:lastRenderedPageBreak/>
        <w:t>Оператор выбора да</w:t>
      </w:r>
      <w:r w:rsidR="009A396C">
        <w:t xml:space="preserve">нных. Использование параметров DISTINCT, сортировки, TOP, </w:t>
      </w:r>
      <w:r>
        <w:t xml:space="preserve">соответствия шаблону в условии поиска, неопределенные значения в условии поиска. </w:t>
      </w:r>
    </w:p>
    <w:p w14:paraId="21C308FA" w14:textId="77777777" w:rsidR="00652335" w:rsidRDefault="00652335" w:rsidP="006C3F9C">
      <w:pPr>
        <w:pStyle w:val="a7"/>
        <w:widowControl/>
        <w:numPr>
          <w:ilvl w:val="0"/>
          <w:numId w:val="8"/>
        </w:numPr>
        <w:autoSpaceDE/>
        <w:autoSpaceDN/>
        <w:adjustRightInd/>
        <w:spacing w:line="360" w:lineRule="auto"/>
        <w:contextualSpacing/>
      </w:pPr>
      <w:r>
        <w:t xml:space="preserve">Группирующий запрос и применение агрегатных функций. Обработка сформированных групп. </w:t>
      </w:r>
    </w:p>
    <w:p w14:paraId="523C1F2F" w14:textId="77777777" w:rsidR="00652335" w:rsidRDefault="00652335" w:rsidP="006C3F9C">
      <w:pPr>
        <w:pStyle w:val="a7"/>
        <w:widowControl/>
        <w:numPr>
          <w:ilvl w:val="0"/>
          <w:numId w:val="8"/>
        </w:numPr>
        <w:autoSpaceDE/>
        <w:autoSpaceDN/>
        <w:adjustRightInd/>
        <w:spacing w:line="360" w:lineRule="auto"/>
        <w:contextualSpacing/>
      </w:pPr>
      <w:r>
        <w:t xml:space="preserve">Использование соединений в операторе выбора данных. </w:t>
      </w:r>
    </w:p>
    <w:p w14:paraId="67852909" w14:textId="77777777" w:rsidR="00652335" w:rsidRDefault="00652335" w:rsidP="006C3F9C">
      <w:pPr>
        <w:pStyle w:val="a7"/>
        <w:widowControl/>
        <w:numPr>
          <w:ilvl w:val="0"/>
          <w:numId w:val="8"/>
        </w:numPr>
        <w:autoSpaceDE/>
        <w:autoSpaceDN/>
        <w:adjustRightInd/>
        <w:spacing w:line="360" w:lineRule="auto"/>
        <w:contextualSpacing/>
      </w:pPr>
      <w:r>
        <w:t xml:space="preserve">Вложенные запросы (подзапросы) в операторе выбора данных, возвращающие одно значение. </w:t>
      </w:r>
    </w:p>
    <w:p w14:paraId="7A842BBD" w14:textId="77777777" w:rsidR="00652335" w:rsidRDefault="00652335" w:rsidP="006C3F9C">
      <w:pPr>
        <w:pStyle w:val="a7"/>
        <w:widowControl/>
        <w:numPr>
          <w:ilvl w:val="0"/>
          <w:numId w:val="8"/>
        </w:numPr>
        <w:autoSpaceDE/>
        <w:autoSpaceDN/>
        <w:adjustRightInd/>
        <w:spacing w:line="360" w:lineRule="auto"/>
        <w:contextualSpacing/>
      </w:pPr>
      <w:r>
        <w:t xml:space="preserve">Вложенные запросы (подзапросы) в операторе выбора данных, возвращающие множество значений. Использование ключевых слов ALL, ANY, EXISTS. </w:t>
      </w:r>
    </w:p>
    <w:p w14:paraId="3B8ED9F6" w14:textId="77777777" w:rsidR="00652335" w:rsidRDefault="00652335" w:rsidP="006C3F9C">
      <w:pPr>
        <w:pStyle w:val="a7"/>
        <w:widowControl/>
        <w:numPr>
          <w:ilvl w:val="0"/>
          <w:numId w:val="8"/>
        </w:numPr>
        <w:autoSpaceDE/>
        <w:autoSpaceDN/>
        <w:adjustRightInd/>
        <w:spacing w:line="360" w:lineRule="auto"/>
        <w:contextualSpacing/>
      </w:pPr>
      <w:r>
        <w:t xml:space="preserve">Коррелированные подзапросы в операторе выбора данных. </w:t>
      </w:r>
    </w:p>
    <w:p w14:paraId="724C8636" w14:textId="77777777" w:rsidR="00652335" w:rsidRDefault="00652335" w:rsidP="006C3F9C">
      <w:pPr>
        <w:pStyle w:val="a7"/>
        <w:widowControl/>
        <w:numPr>
          <w:ilvl w:val="0"/>
          <w:numId w:val="8"/>
        </w:numPr>
        <w:autoSpaceDE/>
        <w:autoSpaceDN/>
        <w:adjustRightInd/>
        <w:spacing w:line="360" w:lineRule="auto"/>
        <w:contextualSpacing/>
      </w:pPr>
      <w:r>
        <w:t xml:space="preserve"> Табличные выражения (наследуемые таблицы и общие табличные выражения) в операторе выбора данных. </w:t>
      </w:r>
    </w:p>
    <w:p w14:paraId="7CC5A945" w14:textId="77777777" w:rsidR="00652335" w:rsidRDefault="00652335" w:rsidP="006C3F9C">
      <w:pPr>
        <w:pStyle w:val="a7"/>
        <w:widowControl/>
        <w:numPr>
          <w:ilvl w:val="0"/>
          <w:numId w:val="8"/>
        </w:numPr>
        <w:autoSpaceDE/>
        <w:autoSpaceDN/>
        <w:adjustRightInd/>
        <w:spacing w:line="360" w:lineRule="auto"/>
        <w:contextualSpacing/>
      </w:pPr>
      <w:r>
        <w:t xml:space="preserve">Операции над множествами в операторе выбора данных. </w:t>
      </w:r>
    </w:p>
    <w:p w14:paraId="45FBAC62" w14:textId="77777777" w:rsidR="00652335" w:rsidRDefault="00652335" w:rsidP="006C3F9C">
      <w:pPr>
        <w:pStyle w:val="a7"/>
        <w:widowControl/>
        <w:numPr>
          <w:ilvl w:val="0"/>
          <w:numId w:val="8"/>
        </w:numPr>
        <w:autoSpaceDE/>
        <w:autoSpaceDN/>
        <w:adjustRightInd/>
        <w:spacing w:line="360" w:lineRule="auto"/>
        <w:contextualSpacing/>
      </w:pPr>
      <w:r>
        <w:t xml:space="preserve">Операторы добавления, изменения, удаления записей в таблице с условиями. </w:t>
      </w:r>
    </w:p>
    <w:p w14:paraId="6311103A" w14:textId="77777777" w:rsidR="00652335" w:rsidRDefault="00652335" w:rsidP="006C3F9C">
      <w:pPr>
        <w:pStyle w:val="a7"/>
        <w:widowControl/>
        <w:numPr>
          <w:ilvl w:val="0"/>
          <w:numId w:val="8"/>
        </w:numPr>
        <w:autoSpaceDE/>
        <w:autoSpaceDN/>
        <w:adjustRightInd/>
        <w:spacing w:line="360" w:lineRule="auto"/>
        <w:contextualSpacing/>
      </w:pPr>
      <w:r>
        <w:t xml:space="preserve">Понятие представления. Операции создания и использования представлений. </w:t>
      </w:r>
    </w:p>
    <w:p w14:paraId="20A87F1A" w14:textId="77777777" w:rsidR="00652335" w:rsidRDefault="00652335" w:rsidP="006C3F9C">
      <w:pPr>
        <w:pStyle w:val="a7"/>
        <w:widowControl/>
        <w:numPr>
          <w:ilvl w:val="0"/>
          <w:numId w:val="8"/>
        </w:numPr>
        <w:autoSpaceDE/>
        <w:autoSpaceDN/>
        <w:adjustRightInd/>
        <w:spacing w:line="360" w:lineRule="auto"/>
        <w:contextualSpacing/>
      </w:pPr>
      <w:r>
        <w:t xml:space="preserve">Хранимые процедуры и функции. Операторы создания и использования процедур и функций. </w:t>
      </w:r>
    </w:p>
    <w:p w14:paraId="7B20CFD9" w14:textId="77777777" w:rsidR="00652335" w:rsidRDefault="00652335" w:rsidP="006C3F9C">
      <w:pPr>
        <w:pStyle w:val="a7"/>
        <w:widowControl/>
        <w:numPr>
          <w:ilvl w:val="0"/>
          <w:numId w:val="8"/>
        </w:numPr>
        <w:autoSpaceDE/>
        <w:autoSpaceDN/>
        <w:adjustRightInd/>
        <w:spacing w:line="360" w:lineRule="auto"/>
        <w:contextualSpacing/>
      </w:pPr>
      <w:r>
        <w:t xml:space="preserve">Оптимизация выполнения запросов. Этапы процесса выполнения операторов SQL. Статистические данные для оптимизации. Отображение планов выполнения. </w:t>
      </w:r>
    </w:p>
    <w:p w14:paraId="34D2BC02" w14:textId="77777777" w:rsidR="00652335" w:rsidRDefault="00652335" w:rsidP="006C3F9C">
      <w:pPr>
        <w:pStyle w:val="a7"/>
        <w:widowControl/>
        <w:numPr>
          <w:ilvl w:val="0"/>
          <w:numId w:val="8"/>
        </w:numPr>
        <w:autoSpaceDE/>
        <w:autoSpaceDN/>
        <w:adjustRightInd/>
        <w:spacing w:line="360" w:lineRule="auto"/>
        <w:contextualSpacing/>
      </w:pPr>
      <w:r>
        <w:t xml:space="preserve">Оптимизация выполнения запросов. Альтернативные методы извлечения данных из таблиц. Понятие селективности. </w:t>
      </w:r>
    </w:p>
    <w:p w14:paraId="13835C17" w14:textId="08C48936" w:rsidR="00652335" w:rsidRDefault="00652335" w:rsidP="006C3F9C">
      <w:pPr>
        <w:pStyle w:val="a7"/>
        <w:widowControl/>
        <w:numPr>
          <w:ilvl w:val="0"/>
          <w:numId w:val="8"/>
        </w:numPr>
        <w:autoSpaceDE/>
        <w:autoSpaceDN/>
        <w:adjustRightInd/>
        <w:spacing w:line="360" w:lineRule="auto"/>
        <w:contextualSpacing/>
      </w:pPr>
      <w:r>
        <w:t xml:space="preserve">Оптимизация </w:t>
      </w:r>
      <w:r>
        <w:tab/>
        <w:t xml:space="preserve">выполнения </w:t>
      </w:r>
      <w:r>
        <w:tab/>
        <w:t xml:space="preserve">запросов. </w:t>
      </w:r>
      <w:r>
        <w:tab/>
        <w:t xml:space="preserve">Выбор </w:t>
      </w:r>
      <w:r>
        <w:tab/>
        <w:t>порядка</w:t>
      </w:r>
      <w:r w:rsidR="009A396C">
        <w:t>.</w:t>
      </w:r>
      <w:r>
        <w:t xml:space="preserve"> </w:t>
      </w:r>
      <w:r>
        <w:tab/>
        <w:t xml:space="preserve"> </w:t>
      </w:r>
    </w:p>
    <w:p w14:paraId="31709D26" w14:textId="77777777" w:rsidR="00652335" w:rsidRDefault="00652335" w:rsidP="006C3F9C">
      <w:pPr>
        <w:pStyle w:val="a7"/>
        <w:widowControl/>
        <w:numPr>
          <w:ilvl w:val="0"/>
          <w:numId w:val="8"/>
        </w:numPr>
        <w:autoSpaceDE/>
        <w:autoSpaceDN/>
        <w:adjustRightInd/>
        <w:spacing w:line="360" w:lineRule="auto"/>
        <w:contextualSpacing/>
      </w:pPr>
      <w:r>
        <w:t xml:space="preserve">Альтернативные техники обработки соединения. </w:t>
      </w:r>
    </w:p>
    <w:p w14:paraId="48497686" w14:textId="77777777" w:rsidR="00652335" w:rsidRDefault="00652335" w:rsidP="006C3F9C">
      <w:pPr>
        <w:pStyle w:val="a7"/>
        <w:widowControl/>
        <w:numPr>
          <w:ilvl w:val="0"/>
          <w:numId w:val="8"/>
        </w:numPr>
        <w:autoSpaceDE/>
        <w:autoSpaceDN/>
        <w:adjustRightInd/>
        <w:spacing w:line="360" w:lineRule="auto"/>
        <w:contextualSpacing/>
      </w:pPr>
      <w:r>
        <w:t xml:space="preserve">Оптимизация выполнения запросов. Подсказки оптимизатору выполнения запросов. </w:t>
      </w:r>
    </w:p>
    <w:p w14:paraId="4554C39A" w14:textId="77777777" w:rsidR="00652335" w:rsidRDefault="00652335" w:rsidP="006C3F9C">
      <w:pPr>
        <w:pStyle w:val="a7"/>
        <w:widowControl/>
        <w:numPr>
          <w:ilvl w:val="0"/>
          <w:numId w:val="8"/>
        </w:numPr>
        <w:autoSpaceDE/>
        <w:autoSpaceDN/>
        <w:adjustRightInd/>
        <w:spacing w:line="360" w:lineRule="auto"/>
        <w:contextualSpacing/>
      </w:pPr>
      <w:r>
        <w:t xml:space="preserve">Транзакции. Определение последовательности операций над базой данных, составляющих транзакцию. Свойства ACID-транзакций.  </w:t>
      </w:r>
    </w:p>
    <w:p w14:paraId="5FE0CB60" w14:textId="77777777" w:rsidR="00652335" w:rsidRDefault="00652335" w:rsidP="006C3F9C">
      <w:pPr>
        <w:pStyle w:val="a7"/>
        <w:widowControl/>
        <w:numPr>
          <w:ilvl w:val="0"/>
          <w:numId w:val="8"/>
        </w:numPr>
        <w:autoSpaceDE/>
        <w:autoSpaceDN/>
        <w:adjustRightInd/>
        <w:spacing w:line="360" w:lineRule="auto"/>
        <w:contextualSpacing/>
      </w:pPr>
      <w:r>
        <w:t xml:space="preserve">Транзакции. Варианты задания транзакций. </w:t>
      </w:r>
    </w:p>
    <w:p w14:paraId="4DE7194F" w14:textId="77777777" w:rsidR="00652335" w:rsidRDefault="00652335" w:rsidP="006C3F9C">
      <w:pPr>
        <w:pStyle w:val="a7"/>
        <w:widowControl/>
        <w:numPr>
          <w:ilvl w:val="0"/>
          <w:numId w:val="8"/>
        </w:numPr>
        <w:autoSpaceDE/>
        <w:autoSpaceDN/>
        <w:adjustRightInd/>
        <w:spacing w:line="360" w:lineRule="auto"/>
        <w:contextualSpacing/>
      </w:pPr>
      <w:r>
        <w:lastRenderedPageBreak/>
        <w:t xml:space="preserve">Использование Журнала транзакций. </w:t>
      </w:r>
    </w:p>
    <w:p w14:paraId="35C2DA12" w14:textId="77777777" w:rsidR="00652335" w:rsidRDefault="00652335" w:rsidP="006C3F9C">
      <w:pPr>
        <w:pStyle w:val="a7"/>
        <w:widowControl/>
        <w:numPr>
          <w:ilvl w:val="0"/>
          <w:numId w:val="8"/>
        </w:numPr>
        <w:autoSpaceDE/>
        <w:autoSpaceDN/>
        <w:adjustRightInd/>
        <w:spacing w:line="360" w:lineRule="auto"/>
        <w:contextualSpacing/>
      </w:pPr>
      <w:r>
        <w:t xml:space="preserve">Транзакции. Операторы явного определения транзакций. Точки сохранения. Вложенные транзакции и правила их использования. </w:t>
      </w:r>
    </w:p>
    <w:p w14:paraId="0F34AD5F" w14:textId="77777777" w:rsidR="00652335" w:rsidRDefault="00652335" w:rsidP="006C3F9C">
      <w:pPr>
        <w:pStyle w:val="a7"/>
        <w:widowControl/>
        <w:numPr>
          <w:ilvl w:val="0"/>
          <w:numId w:val="8"/>
        </w:numPr>
        <w:autoSpaceDE/>
        <w:autoSpaceDN/>
        <w:adjustRightInd/>
        <w:spacing w:line="360" w:lineRule="auto"/>
        <w:contextualSpacing/>
      </w:pPr>
      <w:r>
        <w:t xml:space="preserve">Транзакции и изолированность в многопользовательских системах. </w:t>
      </w:r>
    </w:p>
    <w:p w14:paraId="72EBDE44" w14:textId="77777777" w:rsidR="00652335" w:rsidRDefault="00652335" w:rsidP="006C3F9C">
      <w:pPr>
        <w:pStyle w:val="a7"/>
        <w:widowControl/>
        <w:numPr>
          <w:ilvl w:val="0"/>
          <w:numId w:val="8"/>
        </w:numPr>
        <w:autoSpaceDE/>
        <w:autoSpaceDN/>
        <w:adjustRightInd/>
        <w:spacing w:line="360" w:lineRule="auto"/>
        <w:contextualSpacing/>
      </w:pPr>
      <w:r>
        <w:t xml:space="preserve">Блокирование ресурсов. Влияние на производительность. </w:t>
      </w:r>
    </w:p>
    <w:p w14:paraId="5DBABEDA" w14:textId="77777777" w:rsidR="00652335" w:rsidRDefault="00652335" w:rsidP="006C3F9C">
      <w:pPr>
        <w:pStyle w:val="a7"/>
        <w:widowControl/>
        <w:numPr>
          <w:ilvl w:val="0"/>
          <w:numId w:val="8"/>
        </w:numPr>
        <w:autoSpaceDE/>
        <w:autoSpaceDN/>
        <w:adjustRightInd/>
        <w:spacing w:line="360" w:lineRule="auto"/>
        <w:contextualSpacing/>
      </w:pPr>
      <w:r>
        <w:t xml:space="preserve">Транзакции. Понятия монопольной и совместимой (разделяемой) блокировки. Гранулярность блокировок. </w:t>
      </w:r>
    </w:p>
    <w:p w14:paraId="60389D9D" w14:textId="77777777" w:rsidR="00652335" w:rsidRDefault="00652335" w:rsidP="006C3F9C">
      <w:pPr>
        <w:pStyle w:val="a7"/>
        <w:widowControl/>
        <w:numPr>
          <w:ilvl w:val="0"/>
          <w:numId w:val="8"/>
        </w:numPr>
        <w:autoSpaceDE/>
        <w:autoSpaceDN/>
        <w:adjustRightInd/>
        <w:spacing w:line="360" w:lineRule="auto"/>
        <w:contextualSpacing/>
      </w:pPr>
      <w:r>
        <w:t xml:space="preserve">Транзакции. Уровни изоляции.  </w:t>
      </w:r>
    </w:p>
    <w:p w14:paraId="770389DE" w14:textId="77777777" w:rsidR="00652335" w:rsidRDefault="00652335" w:rsidP="006C3F9C">
      <w:pPr>
        <w:pStyle w:val="a7"/>
        <w:widowControl/>
        <w:numPr>
          <w:ilvl w:val="0"/>
          <w:numId w:val="8"/>
        </w:numPr>
        <w:autoSpaceDE/>
        <w:autoSpaceDN/>
        <w:adjustRightInd/>
        <w:spacing w:line="360" w:lineRule="auto"/>
        <w:contextualSpacing/>
      </w:pPr>
      <w:r>
        <w:t xml:space="preserve">Транзакции. Сравнение уровней изоляции </w:t>
      </w:r>
      <w:proofErr w:type="spellStart"/>
      <w:r>
        <w:t>read</w:t>
      </w:r>
      <w:proofErr w:type="spellEnd"/>
      <w:r>
        <w:t xml:space="preserve"> </w:t>
      </w:r>
      <w:proofErr w:type="spellStart"/>
      <w:r>
        <w:t>committed</w:t>
      </w:r>
      <w:proofErr w:type="spellEnd"/>
      <w:r>
        <w:t xml:space="preserve"> и READ </w:t>
      </w:r>
    </w:p>
    <w:p w14:paraId="5DCCF0D3" w14:textId="77777777" w:rsidR="00652335" w:rsidRDefault="00652335" w:rsidP="006C3F9C">
      <w:pPr>
        <w:pStyle w:val="a7"/>
        <w:widowControl/>
        <w:numPr>
          <w:ilvl w:val="0"/>
          <w:numId w:val="8"/>
        </w:numPr>
        <w:autoSpaceDE/>
        <w:autoSpaceDN/>
        <w:adjustRightInd/>
        <w:spacing w:line="360" w:lineRule="auto"/>
        <w:contextualSpacing/>
      </w:pPr>
      <w:r>
        <w:t xml:space="preserve">UNCOMMITTED. </w:t>
      </w:r>
    </w:p>
    <w:p w14:paraId="1A3FAD24" w14:textId="77777777" w:rsidR="00652335" w:rsidRDefault="00652335" w:rsidP="006C3F9C">
      <w:pPr>
        <w:pStyle w:val="a7"/>
        <w:widowControl/>
        <w:numPr>
          <w:ilvl w:val="0"/>
          <w:numId w:val="8"/>
        </w:numPr>
        <w:autoSpaceDE/>
        <w:autoSpaceDN/>
        <w:adjustRightInd/>
        <w:spacing w:line="360" w:lineRule="auto"/>
        <w:contextualSpacing/>
      </w:pPr>
      <w:r>
        <w:t xml:space="preserve">Транзакции. Сравнение уровней изоляции REPEATABLE READ и SERIALIZABLE. </w:t>
      </w:r>
    </w:p>
    <w:p w14:paraId="397CCF9E" w14:textId="3955E982" w:rsidR="00C83C4A" w:rsidRPr="00EA559A" w:rsidRDefault="00652335" w:rsidP="00EA559A">
      <w:pPr>
        <w:pStyle w:val="a7"/>
        <w:widowControl/>
        <w:numPr>
          <w:ilvl w:val="0"/>
          <w:numId w:val="8"/>
        </w:numPr>
        <w:autoSpaceDE/>
        <w:autoSpaceDN/>
        <w:adjustRightInd/>
        <w:spacing w:line="360" w:lineRule="auto"/>
        <w:contextualSpacing/>
      </w:pPr>
      <w:r>
        <w:t xml:space="preserve">Индивидуальные задания выполняются на вариантах структур данных прикладной области. </w:t>
      </w:r>
    </w:p>
    <w:p w14:paraId="1872F74A" w14:textId="77777777" w:rsidR="008414F4" w:rsidRDefault="008E1F89" w:rsidP="008414F4">
      <w:pPr>
        <w:widowControl/>
        <w:tabs>
          <w:tab w:val="left" w:pos="993"/>
        </w:tabs>
        <w:suppressAutoHyphens/>
        <w:spacing w:before="240" w:after="120" w:line="360" w:lineRule="auto"/>
        <w:jc w:val="center"/>
        <w:rPr>
          <w:b/>
          <w:iCs/>
          <w:szCs w:val="28"/>
        </w:rPr>
      </w:pPr>
      <w:r>
        <w:rPr>
          <w:b/>
          <w:iCs/>
          <w:szCs w:val="28"/>
        </w:rPr>
        <w:t xml:space="preserve">Пример экзаменационного билета </w:t>
      </w:r>
    </w:p>
    <w:p w14:paraId="38E4C2BB" w14:textId="77777777" w:rsidR="00652335" w:rsidRDefault="00652335" w:rsidP="006C3F9C">
      <w:pPr>
        <w:numPr>
          <w:ilvl w:val="0"/>
          <w:numId w:val="9"/>
        </w:numPr>
        <w:spacing w:after="133" w:line="259" w:lineRule="auto"/>
        <w:ind w:right="423" w:hanging="360"/>
      </w:pPr>
      <w:bookmarkStart w:id="18" w:name="_Toc73917224"/>
      <w:r>
        <w:t xml:space="preserve">Теоретический вопрос </w:t>
      </w:r>
      <w:r w:rsidRPr="00B2183D">
        <w:rPr>
          <w:b/>
        </w:rPr>
        <w:t>(20 баллов)</w:t>
      </w:r>
      <w:r w:rsidRPr="00B2183D">
        <w:t xml:space="preserve">. </w:t>
      </w:r>
    </w:p>
    <w:p w14:paraId="3B0F5414" w14:textId="77777777" w:rsidR="00652335" w:rsidRDefault="00652335" w:rsidP="00652335">
      <w:pPr>
        <w:ind w:right="423" w:firstLine="0"/>
      </w:pPr>
      <w:r>
        <w:t xml:space="preserve">Операции реляционной алгебры. Специальные операции. Виды соединений. </w:t>
      </w:r>
    </w:p>
    <w:p w14:paraId="56195C6E" w14:textId="736F0EE4" w:rsidR="00652335" w:rsidRDefault="00652335" w:rsidP="006C3F9C">
      <w:pPr>
        <w:numPr>
          <w:ilvl w:val="0"/>
          <w:numId w:val="9"/>
        </w:numPr>
        <w:spacing w:after="131" w:line="259" w:lineRule="auto"/>
        <w:ind w:right="423" w:hanging="360"/>
      </w:pPr>
      <w:r>
        <w:t xml:space="preserve">Задача № </w:t>
      </w:r>
      <w:r w:rsidRPr="00B2183D">
        <w:rPr>
          <w:b/>
        </w:rPr>
        <w:t>(</w:t>
      </w:r>
      <w:r w:rsidR="00BB22BD" w:rsidRPr="00B2183D">
        <w:rPr>
          <w:b/>
        </w:rPr>
        <w:t>2</w:t>
      </w:r>
      <w:r w:rsidRPr="00B2183D">
        <w:rPr>
          <w:b/>
        </w:rPr>
        <w:t>0 баллов)</w:t>
      </w:r>
      <w:r>
        <w:t xml:space="preserve">.  </w:t>
      </w:r>
    </w:p>
    <w:p w14:paraId="25FBC7A5" w14:textId="77777777" w:rsidR="00652335" w:rsidRDefault="00652335" w:rsidP="00652335">
      <w:pPr>
        <w:ind w:right="423" w:firstLine="0"/>
      </w:pPr>
      <w:r>
        <w:t xml:space="preserve">Вычислите количество сделок, проведенных по каждому наименованию товара 2 и 3 категорий, поступивших из Китая и России. </w:t>
      </w:r>
    </w:p>
    <w:p w14:paraId="4726DD0F" w14:textId="53ED5FA4" w:rsidR="00652335" w:rsidRDefault="00652335" w:rsidP="006C3F9C">
      <w:pPr>
        <w:numPr>
          <w:ilvl w:val="0"/>
          <w:numId w:val="9"/>
        </w:numPr>
        <w:spacing w:after="131" w:line="259" w:lineRule="auto"/>
        <w:ind w:right="423" w:hanging="360"/>
      </w:pPr>
      <w:r>
        <w:t>Задача №</w:t>
      </w:r>
      <w:r w:rsidR="00BB22BD">
        <w:t xml:space="preserve"> </w:t>
      </w:r>
      <w:r w:rsidRPr="00B2183D">
        <w:rPr>
          <w:b/>
        </w:rPr>
        <w:t>(</w:t>
      </w:r>
      <w:r w:rsidR="00BB22BD" w:rsidRPr="00B2183D">
        <w:rPr>
          <w:b/>
        </w:rPr>
        <w:t>2</w:t>
      </w:r>
      <w:r w:rsidRPr="00B2183D">
        <w:rPr>
          <w:b/>
        </w:rPr>
        <w:t>0 баллов)</w:t>
      </w:r>
      <w:r>
        <w:t xml:space="preserve">.  </w:t>
      </w:r>
    </w:p>
    <w:p w14:paraId="38FB534E" w14:textId="6E461A91" w:rsidR="00652335" w:rsidRDefault="00652335" w:rsidP="00652335">
      <w:pPr>
        <w:ind w:right="423" w:firstLine="0"/>
      </w:pPr>
      <w:r>
        <w:t>В таблице Вклад</w:t>
      </w:r>
      <w:r w:rsidR="00BB22BD">
        <w:t xml:space="preserve"> создайте поле Процент со </w:t>
      </w:r>
      <w:r>
        <w:t xml:space="preserve">льготой и заполните его данными из поля Процент, если у клиента нет льгот. Если льгота имеется, то значение процента увеличивается на 0.01. </w:t>
      </w:r>
    </w:p>
    <w:p w14:paraId="4777069F" w14:textId="1800E125" w:rsidR="00BB22BD" w:rsidRDefault="00BB22BD" w:rsidP="00BB22BD">
      <w:pPr>
        <w:widowControl/>
        <w:autoSpaceDE/>
        <w:autoSpaceDN/>
        <w:adjustRightInd/>
        <w:spacing w:line="360" w:lineRule="auto"/>
        <w:ind w:firstLine="0"/>
        <w:rPr>
          <w:b/>
          <w:szCs w:val="28"/>
        </w:rPr>
      </w:pPr>
    </w:p>
    <w:p w14:paraId="74CA147E" w14:textId="50D8B990" w:rsidR="009A396C" w:rsidRDefault="009A396C" w:rsidP="00BB22BD">
      <w:pPr>
        <w:widowControl/>
        <w:autoSpaceDE/>
        <w:autoSpaceDN/>
        <w:adjustRightInd/>
        <w:spacing w:line="360" w:lineRule="auto"/>
        <w:ind w:firstLine="0"/>
        <w:rPr>
          <w:b/>
          <w:szCs w:val="28"/>
        </w:rPr>
      </w:pPr>
    </w:p>
    <w:p w14:paraId="2553B24A" w14:textId="7F84258A" w:rsidR="009A396C" w:rsidRDefault="009A396C" w:rsidP="00BB22BD">
      <w:pPr>
        <w:widowControl/>
        <w:autoSpaceDE/>
        <w:autoSpaceDN/>
        <w:adjustRightInd/>
        <w:spacing w:line="360" w:lineRule="auto"/>
        <w:ind w:firstLine="0"/>
        <w:rPr>
          <w:b/>
          <w:szCs w:val="28"/>
        </w:rPr>
      </w:pPr>
    </w:p>
    <w:p w14:paraId="0BA11A3E" w14:textId="77777777" w:rsidR="009A396C" w:rsidRDefault="009A396C" w:rsidP="00BB22BD">
      <w:pPr>
        <w:widowControl/>
        <w:autoSpaceDE/>
        <w:autoSpaceDN/>
        <w:adjustRightInd/>
        <w:spacing w:line="360" w:lineRule="auto"/>
        <w:ind w:firstLine="0"/>
        <w:rPr>
          <w:b/>
          <w:szCs w:val="28"/>
        </w:rPr>
      </w:pPr>
    </w:p>
    <w:p w14:paraId="0CAD610C" w14:textId="662F4409" w:rsidR="00BB22BD" w:rsidRPr="009A396C" w:rsidRDefault="00145199" w:rsidP="009A396C">
      <w:pPr>
        <w:widowControl/>
        <w:autoSpaceDE/>
        <w:autoSpaceDN/>
        <w:adjustRightInd/>
        <w:spacing w:line="360" w:lineRule="auto"/>
        <w:ind w:firstLine="0"/>
        <w:rPr>
          <w:b/>
          <w:szCs w:val="28"/>
        </w:rPr>
      </w:pPr>
      <w:r w:rsidRPr="00B54F76">
        <w:rPr>
          <w:b/>
          <w:szCs w:val="28"/>
        </w:rPr>
        <w:lastRenderedPageBreak/>
        <w:t>8</w:t>
      </w:r>
      <w:r w:rsidR="0098316D" w:rsidRPr="00B54F76">
        <w:rPr>
          <w:b/>
          <w:szCs w:val="28"/>
        </w:rPr>
        <w:t xml:space="preserve">. Перечень основной </w:t>
      </w:r>
      <w:r w:rsidR="00C52F7B" w:rsidRPr="00B54F76">
        <w:rPr>
          <w:b/>
          <w:szCs w:val="28"/>
        </w:rPr>
        <w:t>и дополнительной учебной литературы, необходимой для освоения</w:t>
      </w:r>
      <w:r w:rsidR="00CD6F6E" w:rsidRPr="00B54F76">
        <w:rPr>
          <w:b/>
          <w:szCs w:val="28"/>
        </w:rPr>
        <w:t xml:space="preserve"> дисциплины</w:t>
      </w:r>
      <w:bookmarkStart w:id="19" w:name="_Toc73917225"/>
      <w:bookmarkEnd w:id="18"/>
      <w:r w:rsidR="00652335">
        <w:rPr>
          <w:b/>
        </w:rPr>
        <w:t xml:space="preserve">     </w:t>
      </w:r>
    </w:p>
    <w:p w14:paraId="68B4C3C7" w14:textId="03F5EDB8" w:rsidR="00652335" w:rsidRPr="00BB22BD" w:rsidRDefault="00652335" w:rsidP="00652335">
      <w:pPr>
        <w:spacing w:after="178" w:line="270" w:lineRule="auto"/>
        <w:ind w:left="-397"/>
        <w:rPr>
          <w:i/>
        </w:rPr>
      </w:pPr>
      <w:r w:rsidRPr="00BB22BD">
        <w:rPr>
          <w:b/>
          <w:i/>
        </w:rPr>
        <w:t xml:space="preserve">Основная литература: </w:t>
      </w:r>
    </w:p>
    <w:p w14:paraId="79C7981C" w14:textId="740792B7" w:rsidR="00652335" w:rsidRDefault="0037631A" w:rsidP="00B2183D">
      <w:pPr>
        <w:pStyle w:val="a7"/>
        <w:widowControl/>
        <w:numPr>
          <w:ilvl w:val="0"/>
          <w:numId w:val="10"/>
        </w:numPr>
        <w:autoSpaceDE/>
        <w:autoSpaceDN/>
        <w:adjustRightInd/>
        <w:spacing w:line="360" w:lineRule="auto"/>
        <w:contextualSpacing/>
      </w:pPr>
      <w:r w:rsidRPr="0037631A">
        <w:t xml:space="preserve">Нестеров, С. А. Базы </w:t>
      </w:r>
      <w:proofErr w:type="gramStart"/>
      <w:r w:rsidRPr="0037631A">
        <w:t>данных :</w:t>
      </w:r>
      <w:proofErr w:type="gramEnd"/>
      <w:r w:rsidRPr="0037631A">
        <w:t xml:space="preserve"> учебник и практикум для вузов / С. А. Нестеров. — 2-е изд., </w:t>
      </w:r>
      <w:proofErr w:type="spellStart"/>
      <w:r w:rsidRPr="0037631A">
        <w:t>перераб</w:t>
      </w:r>
      <w:proofErr w:type="spellEnd"/>
      <w:r w:rsidRPr="0037631A">
        <w:t xml:space="preserve">. и доп. — </w:t>
      </w:r>
      <w:proofErr w:type="gramStart"/>
      <w:r w:rsidRPr="0037631A">
        <w:t>Москва :</w:t>
      </w:r>
      <w:proofErr w:type="gramEnd"/>
      <w:r w:rsidRPr="0037631A">
        <w:t xml:space="preserve"> </w:t>
      </w:r>
      <w:proofErr w:type="spellStart"/>
      <w:r w:rsidRPr="0037631A">
        <w:t>Юрайт</w:t>
      </w:r>
      <w:proofErr w:type="spellEnd"/>
      <w:r w:rsidRPr="0037631A">
        <w:t xml:space="preserve">, 2024. — 258 с. — (Высшее образование). — ЭБС </w:t>
      </w:r>
      <w:proofErr w:type="spellStart"/>
      <w:r w:rsidRPr="0037631A">
        <w:t>Юрайт</w:t>
      </w:r>
      <w:proofErr w:type="spellEnd"/>
      <w:r w:rsidRPr="0037631A">
        <w:t xml:space="preserve">. — URL: https://urait.ru/bcode/536687 (дата обращения: 28.03.2024). — </w:t>
      </w:r>
      <w:proofErr w:type="gramStart"/>
      <w:r w:rsidRPr="0037631A">
        <w:t>Текст :</w:t>
      </w:r>
      <w:proofErr w:type="gramEnd"/>
      <w:r w:rsidRPr="0037631A">
        <w:t xml:space="preserve"> электронный.</w:t>
      </w:r>
    </w:p>
    <w:p w14:paraId="79235CCF" w14:textId="0802E089" w:rsidR="00652335" w:rsidRDefault="00B34246" w:rsidP="00B2183D">
      <w:pPr>
        <w:pStyle w:val="a7"/>
        <w:widowControl/>
        <w:numPr>
          <w:ilvl w:val="0"/>
          <w:numId w:val="10"/>
        </w:numPr>
        <w:autoSpaceDE/>
        <w:autoSpaceDN/>
        <w:adjustRightInd/>
        <w:spacing w:line="360" w:lineRule="auto"/>
        <w:contextualSpacing/>
      </w:pPr>
      <w:proofErr w:type="spellStart"/>
      <w:r>
        <w:t>Стружкин</w:t>
      </w:r>
      <w:proofErr w:type="spellEnd"/>
      <w:r>
        <w:t xml:space="preserve">, Н. П. </w:t>
      </w:r>
      <w:r w:rsidRPr="00B34246">
        <w:t xml:space="preserve">Базы данных: </w:t>
      </w:r>
      <w:proofErr w:type="gramStart"/>
      <w:r w:rsidRPr="00B34246">
        <w:t>проектирование :</w:t>
      </w:r>
      <w:proofErr w:type="gramEnd"/>
      <w:r w:rsidRPr="00B34246">
        <w:t xml:space="preserve"> учебник для вузов / Н. П. </w:t>
      </w:r>
      <w:proofErr w:type="spellStart"/>
      <w:r w:rsidRPr="00B34246">
        <w:t>Стружкин</w:t>
      </w:r>
      <w:proofErr w:type="spellEnd"/>
      <w:r w:rsidRPr="00B34246">
        <w:t xml:space="preserve">, В. В. Годин. — </w:t>
      </w:r>
      <w:proofErr w:type="gramStart"/>
      <w:r w:rsidRPr="00B34246">
        <w:t>Москва :</w:t>
      </w:r>
      <w:proofErr w:type="gramEnd"/>
      <w:r w:rsidRPr="00B34246">
        <w:t xml:space="preserve"> </w:t>
      </w:r>
      <w:proofErr w:type="spellStart"/>
      <w:r w:rsidRPr="00B34246">
        <w:t>Юрайт</w:t>
      </w:r>
      <w:proofErr w:type="spellEnd"/>
      <w:r w:rsidRPr="00B34246">
        <w:t xml:space="preserve">, 2024. — 477 с. — (Высшее образование). — ЭБС </w:t>
      </w:r>
      <w:proofErr w:type="spellStart"/>
      <w:r w:rsidRPr="00B34246">
        <w:t>Юрайт</w:t>
      </w:r>
      <w:proofErr w:type="spellEnd"/>
      <w:r w:rsidRPr="00B34246">
        <w:t xml:space="preserve">. — URL: https://urait.ru/bcode/536006 (дата обращения: 28.03.2024). – </w:t>
      </w:r>
      <w:proofErr w:type="gramStart"/>
      <w:r w:rsidRPr="00B34246">
        <w:t>Текст :</w:t>
      </w:r>
      <w:proofErr w:type="gramEnd"/>
      <w:r w:rsidRPr="00B34246">
        <w:t xml:space="preserve"> электронный.</w:t>
      </w:r>
    </w:p>
    <w:p w14:paraId="5E08D3DB" w14:textId="6ECACAD6" w:rsidR="00652335" w:rsidRDefault="00B34246" w:rsidP="00B2183D">
      <w:pPr>
        <w:pStyle w:val="a7"/>
        <w:widowControl/>
        <w:numPr>
          <w:ilvl w:val="0"/>
          <w:numId w:val="10"/>
        </w:numPr>
        <w:autoSpaceDE/>
        <w:autoSpaceDN/>
        <w:adjustRightInd/>
        <w:spacing w:line="360" w:lineRule="auto"/>
        <w:contextualSpacing/>
      </w:pPr>
      <w:proofErr w:type="spellStart"/>
      <w:r w:rsidRPr="00B34246">
        <w:t>Мартишин</w:t>
      </w:r>
      <w:proofErr w:type="spellEnd"/>
      <w:r w:rsidRPr="00B34246">
        <w:t>, С.</w:t>
      </w:r>
      <w:r>
        <w:t xml:space="preserve"> </w:t>
      </w:r>
      <w:r w:rsidRPr="00B34246">
        <w:t xml:space="preserve">А. Базы данных: Работа с распределенными базами данных и файловыми системами на примере </w:t>
      </w:r>
      <w:proofErr w:type="spellStart"/>
      <w:r w:rsidRPr="00B34246">
        <w:t>MongoDB</w:t>
      </w:r>
      <w:proofErr w:type="spellEnd"/>
      <w:r w:rsidRPr="00B34246">
        <w:t xml:space="preserve"> и HDFS с использованием Node.js, Express.js, </w:t>
      </w:r>
      <w:proofErr w:type="spellStart"/>
      <w:r w:rsidRPr="00B34246">
        <w:t>Apache</w:t>
      </w:r>
      <w:proofErr w:type="spellEnd"/>
      <w:r w:rsidRPr="00B34246">
        <w:t xml:space="preserve"> </w:t>
      </w:r>
      <w:proofErr w:type="spellStart"/>
      <w:r w:rsidRPr="00B34246">
        <w:t>Spark</w:t>
      </w:r>
      <w:proofErr w:type="spellEnd"/>
      <w:r w:rsidRPr="00B34246">
        <w:t xml:space="preserve"> и </w:t>
      </w:r>
      <w:proofErr w:type="spellStart"/>
      <w:r w:rsidRPr="00B34246">
        <w:t>Scala</w:t>
      </w:r>
      <w:proofErr w:type="spellEnd"/>
      <w:r w:rsidRPr="00B34246">
        <w:t>: учебное пособие / С.</w:t>
      </w:r>
      <w:r>
        <w:t xml:space="preserve"> </w:t>
      </w:r>
      <w:r w:rsidRPr="00B34246">
        <w:t xml:space="preserve">А. </w:t>
      </w:r>
      <w:proofErr w:type="spellStart"/>
      <w:r w:rsidRPr="00B34246">
        <w:t>Мартишин</w:t>
      </w:r>
      <w:proofErr w:type="spellEnd"/>
      <w:r w:rsidRPr="00B34246">
        <w:t>, В.</w:t>
      </w:r>
      <w:r>
        <w:t xml:space="preserve"> </w:t>
      </w:r>
      <w:r w:rsidRPr="00B34246">
        <w:t>Л. Симонов, М.</w:t>
      </w:r>
      <w:r>
        <w:t xml:space="preserve"> </w:t>
      </w:r>
      <w:r w:rsidRPr="00B34246">
        <w:t xml:space="preserve">В. Храпченко. — </w:t>
      </w:r>
      <w:proofErr w:type="gramStart"/>
      <w:r w:rsidRPr="00B34246">
        <w:t>Москва</w:t>
      </w:r>
      <w:r>
        <w:t xml:space="preserve"> </w:t>
      </w:r>
      <w:r w:rsidRPr="00B34246">
        <w:t>:</w:t>
      </w:r>
      <w:proofErr w:type="gramEnd"/>
      <w:r w:rsidRPr="00B34246">
        <w:t xml:space="preserve"> ИНФРА-М, 2023. — 235 с. — ЭБС ZNANIUM. – URL: http://znanium.com/catalog/pro</w:t>
      </w:r>
      <w:r>
        <w:t>duct/2111334 (дата обращения: 28.03.2024</w:t>
      </w:r>
      <w:r w:rsidRPr="00B34246">
        <w:t xml:space="preserve">). - </w:t>
      </w:r>
      <w:proofErr w:type="gramStart"/>
      <w:r w:rsidRPr="00B34246">
        <w:t>Текст :</w:t>
      </w:r>
      <w:proofErr w:type="gramEnd"/>
      <w:r w:rsidRPr="00B34246">
        <w:t xml:space="preserve"> электронный.</w:t>
      </w:r>
    </w:p>
    <w:p w14:paraId="07318B96" w14:textId="476A920B" w:rsidR="00652335" w:rsidRPr="00BB22BD" w:rsidRDefault="00652335" w:rsidP="00B2183D">
      <w:pPr>
        <w:pStyle w:val="a7"/>
        <w:spacing w:line="360" w:lineRule="auto"/>
        <w:ind w:left="1287" w:firstLine="0"/>
        <w:rPr>
          <w:b/>
          <w:i/>
        </w:rPr>
      </w:pPr>
      <w:r w:rsidRPr="00BB22BD">
        <w:rPr>
          <w:b/>
          <w:i/>
        </w:rPr>
        <w:t xml:space="preserve">Дополнительная литература: </w:t>
      </w:r>
    </w:p>
    <w:p w14:paraId="12C4A0C2" w14:textId="35387C77" w:rsidR="00652335" w:rsidRDefault="00652335" w:rsidP="00B2183D">
      <w:pPr>
        <w:pStyle w:val="a7"/>
        <w:widowControl/>
        <w:numPr>
          <w:ilvl w:val="0"/>
          <w:numId w:val="10"/>
        </w:numPr>
        <w:autoSpaceDE/>
        <w:autoSpaceDN/>
        <w:adjustRightInd/>
        <w:spacing w:line="360" w:lineRule="auto"/>
        <w:contextualSpacing/>
      </w:pPr>
      <w:r>
        <w:t>Агальцов, В.</w:t>
      </w:r>
      <w:r w:rsidR="00C625A4">
        <w:t xml:space="preserve"> </w:t>
      </w:r>
      <w:r>
        <w:t xml:space="preserve">П. </w:t>
      </w:r>
      <w:r w:rsidR="00C625A4">
        <w:t xml:space="preserve">Базы </w:t>
      </w:r>
      <w:proofErr w:type="gramStart"/>
      <w:r w:rsidR="00C625A4">
        <w:t>данных :</w:t>
      </w:r>
      <w:proofErr w:type="gramEnd"/>
      <w:r w:rsidR="00C625A4">
        <w:t xml:space="preserve"> учебник. В</w:t>
      </w:r>
      <w:r w:rsidR="00C625A4" w:rsidRPr="00C625A4">
        <w:t xml:space="preserve"> 2 кн. Кн</w:t>
      </w:r>
      <w:r w:rsidR="00C625A4">
        <w:t>.</w:t>
      </w:r>
      <w:r w:rsidR="00C625A4" w:rsidRPr="00C625A4">
        <w:t xml:space="preserve"> 1. Локальные базы данных / В. П. Агальцов. — </w:t>
      </w:r>
      <w:proofErr w:type="gramStart"/>
      <w:r w:rsidR="00C625A4" w:rsidRPr="00C625A4">
        <w:t>Москва :</w:t>
      </w:r>
      <w:proofErr w:type="gramEnd"/>
      <w:r w:rsidR="00C625A4" w:rsidRPr="00C625A4">
        <w:t xml:space="preserve"> ФОРУМ : ИНФРА-М, 2021. — 352 </w:t>
      </w:r>
      <w:proofErr w:type="gramStart"/>
      <w:r w:rsidR="00C625A4" w:rsidRPr="00C625A4">
        <w:t>с</w:t>
      </w:r>
      <w:r w:rsidR="00B34246">
        <w:t>. :</w:t>
      </w:r>
      <w:proofErr w:type="gramEnd"/>
      <w:r w:rsidR="00B34246">
        <w:t xml:space="preserve"> ил. — (Высшее образование). – ЭБС </w:t>
      </w:r>
      <w:proofErr w:type="spellStart"/>
      <w:r w:rsidR="00B34246">
        <w:t>Znanium</w:t>
      </w:r>
      <w:proofErr w:type="spellEnd"/>
      <w:r w:rsidR="00C625A4" w:rsidRPr="00C625A4">
        <w:t>. –  URL: https://znanium.com/catalog/pro</w:t>
      </w:r>
      <w:r w:rsidR="00B34246">
        <w:t>duct/1222075 (дата обращения: 28.03.2024</w:t>
      </w:r>
      <w:r w:rsidR="00C625A4" w:rsidRPr="00C625A4">
        <w:t>). –</w:t>
      </w:r>
      <w:r>
        <w:t xml:space="preserve"> </w:t>
      </w:r>
      <w:proofErr w:type="gramStart"/>
      <w:r>
        <w:t>Текст :</w:t>
      </w:r>
      <w:proofErr w:type="gramEnd"/>
      <w:r>
        <w:t xml:space="preserve"> электронный. </w:t>
      </w:r>
    </w:p>
    <w:p w14:paraId="1C57ECD9" w14:textId="1881380B" w:rsidR="00652335" w:rsidRDefault="00652335" w:rsidP="00B2183D">
      <w:pPr>
        <w:pStyle w:val="a7"/>
        <w:widowControl/>
        <w:numPr>
          <w:ilvl w:val="0"/>
          <w:numId w:val="10"/>
        </w:numPr>
        <w:autoSpaceDE/>
        <w:autoSpaceDN/>
        <w:adjustRightInd/>
        <w:spacing w:line="360" w:lineRule="auto"/>
        <w:contextualSpacing/>
      </w:pPr>
      <w:r w:rsidRPr="00574E64">
        <w:t>Потемкин, А.</w:t>
      </w:r>
      <w:r w:rsidR="008862B7">
        <w:t xml:space="preserve"> </w:t>
      </w:r>
      <w:r w:rsidRPr="00574E64">
        <w:t>В. Анализ данных</w:t>
      </w:r>
      <w:r w:rsidR="008862B7">
        <w:t xml:space="preserve"> </w:t>
      </w:r>
      <w:r w:rsidRPr="00574E64">
        <w:t xml:space="preserve">= </w:t>
      </w:r>
      <w:proofErr w:type="spellStart"/>
      <w:r w:rsidRPr="00574E64">
        <w:t>Data</w:t>
      </w:r>
      <w:proofErr w:type="spellEnd"/>
      <w:r w:rsidRPr="00574E64">
        <w:t xml:space="preserve"> </w:t>
      </w:r>
      <w:proofErr w:type="spellStart"/>
      <w:r w:rsidRPr="00574E64">
        <w:t>analysis</w:t>
      </w:r>
      <w:proofErr w:type="spellEnd"/>
      <w:r w:rsidRPr="00574E64">
        <w:t xml:space="preserve">. </w:t>
      </w:r>
      <w:proofErr w:type="spellStart"/>
      <w:proofErr w:type="gramStart"/>
      <w:r w:rsidRPr="00574E64">
        <w:t>Tutorial</w:t>
      </w:r>
      <w:proofErr w:type="spellEnd"/>
      <w:r w:rsidR="008862B7">
        <w:t xml:space="preserve"> </w:t>
      </w:r>
      <w:r w:rsidR="008862B7" w:rsidRPr="00574E64">
        <w:t>:</w:t>
      </w:r>
      <w:proofErr w:type="gramEnd"/>
      <w:r w:rsidR="008862B7" w:rsidRPr="00574E64">
        <w:t xml:space="preserve"> учеб</w:t>
      </w:r>
      <w:r w:rsidR="008862B7">
        <w:t>.</w:t>
      </w:r>
      <w:r w:rsidR="008862B7" w:rsidRPr="00574E64">
        <w:t xml:space="preserve"> пособие</w:t>
      </w:r>
      <w:r w:rsidRPr="00574E64">
        <w:t xml:space="preserve"> / А.</w:t>
      </w:r>
      <w:r w:rsidR="008862B7">
        <w:t xml:space="preserve"> </w:t>
      </w:r>
      <w:r w:rsidRPr="00574E64">
        <w:t>В. Потемкин, И.</w:t>
      </w:r>
      <w:r w:rsidR="008862B7">
        <w:t xml:space="preserve"> </w:t>
      </w:r>
      <w:r w:rsidRPr="00574E64">
        <w:t xml:space="preserve">М. </w:t>
      </w:r>
      <w:proofErr w:type="spellStart"/>
      <w:r w:rsidRPr="00574E64">
        <w:t>Эйсымонт</w:t>
      </w:r>
      <w:proofErr w:type="spellEnd"/>
      <w:r w:rsidRPr="00574E64">
        <w:t xml:space="preserve">. </w:t>
      </w:r>
      <w:r w:rsidR="008862B7">
        <w:t>–</w:t>
      </w:r>
      <w:r w:rsidRPr="00574E64">
        <w:t xml:space="preserve"> </w:t>
      </w:r>
      <w:proofErr w:type="gramStart"/>
      <w:r w:rsidRPr="00574E64">
        <w:t>Москва</w:t>
      </w:r>
      <w:r w:rsidR="008862B7">
        <w:t xml:space="preserve"> </w:t>
      </w:r>
      <w:r w:rsidRPr="00574E64">
        <w:t>:</w:t>
      </w:r>
      <w:proofErr w:type="gramEnd"/>
      <w:r w:rsidRPr="00574E64">
        <w:t xml:space="preserve"> </w:t>
      </w:r>
      <w:proofErr w:type="spellStart"/>
      <w:r w:rsidRPr="00574E64">
        <w:t>Финуниверситет</w:t>
      </w:r>
      <w:proofErr w:type="spellEnd"/>
      <w:r w:rsidRPr="00574E64">
        <w:t xml:space="preserve">, 2014. </w:t>
      </w:r>
      <w:r w:rsidR="008862B7">
        <w:t>–</w:t>
      </w:r>
      <w:r w:rsidRPr="00574E64">
        <w:t xml:space="preserve"> 159 с. – </w:t>
      </w:r>
      <w:r w:rsidR="008862B7">
        <w:t xml:space="preserve">ЭБ </w:t>
      </w:r>
      <w:proofErr w:type="spellStart"/>
      <w:r w:rsidRPr="00574E64">
        <w:t>Финуниверситета</w:t>
      </w:r>
      <w:proofErr w:type="spellEnd"/>
      <w:r w:rsidR="008862B7">
        <w:t xml:space="preserve">. – </w:t>
      </w:r>
      <w:r w:rsidRPr="00574E64">
        <w:t xml:space="preserve">URL: </w:t>
      </w:r>
      <w:r w:rsidRPr="00574E64">
        <w:rPr>
          <w:u w:val="single"/>
        </w:rPr>
        <w:t>http://elib.fa.ru/rbook/potemkin_asymont.pdf</w:t>
      </w:r>
      <w:r w:rsidR="00E10D6F">
        <w:t xml:space="preserve"> (дата обращения: 28</w:t>
      </w:r>
      <w:r w:rsidRPr="00574E64">
        <w:t>.</w:t>
      </w:r>
      <w:r w:rsidR="00E10D6F">
        <w:t>03</w:t>
      </w:r>
      <w:r w:rsidRPr="00574E64">
        <w:t>.202</w:t>
      </w:r>
      <w:r w:rsidR="00E10D6F">
        <w:t>4</w:t>
      </w:r>
      <w:r w:rsidRPr="00574E64">
        <w:t xml:space="preserve">). </w:t>
      </w:r>
      <w:r w:rsidR="008862B7">
        <w:t>–</w:t>
      </w:r>
      <w:r w:rsidRPr="00574E64">
        <w:t xml:space="preserve"> </w:t>
      </w:r>
      <w:proofErr w:type="gramStart"/>
      <w:r w:rsidRPr="00574E64">
        <w:t>Текст :</w:t>
      </w:r>
      <w:proofErr w:type="gramEnd"/>
      <w:r w:rsidRPr="00574E64">
        <w:t xml:space="preserve"> электронный.</w:t>
      </w:r>
    </w:p>
    <w:p w14:paraId="304FCD92" w14:textId="7C6D7B96" w:rsidR="00B2183D" w:rsidRDefault="00B2183D" w:rsidP="00B2183D">
      <w:pPr>
        <w:pStyle w:val="a7"/>
        <w:widowControl/>
        <w:autoSpaceDE/>
        <w:autoSpaceDN/>
        <w:adjustRightInd/>
        <w:spacing w:line="360" w:lineRule="auto"/>
        <w:ind w:left="360" w:firstLine="0"/>
        <w:contextualSpacing/>
      </w:pPr>
    </w:p>
    <w:p w14:paraId="0F2B1637" w14:textId="77777777" w:rsidR="00B2183D" w:rsidRDefault="00B2183D" w:rsidP="00B2183D">
      <w:pPr>
        <w:pStyle w:val="a7"/>
        <w:widowControl/>
        <w:autoSpaceDE/>
        <w:autoSpaceDN/>
        <w:adjustRightInd/>
        <w:spacing w:line="360" w:lineRule="auto"/>
        <w:ind w:left="360" w:firstLine="0"/>
        <w:contextualSpacing/>
      </w:pPr>
    </w:p>
    <w:p w14:paraId="23FE99C6" w14:textId="16929334" w:rsidR="00420080" w:rsidRDefault="00E10D6F" w:rsidP="00E10D6F">
      <w:pPr>
        <w:pStyle w:val="a7"/>
        <w:widowControl/>
        <w:numPr>
          <w:ilvl w:val="0"/>
          <w:numId w:val="10"/>
        </w:numPr>
        <w:autoSpaceDE/>
        <w:autoSpaceDN/>
        <w:adjustRightInd/>
        <w:spacing w:line="360" w:lineRule="auto"/>
        <w:contextualSpacing/>
      </w:pPr>
      <w:r w:rsidRPr="00E10D6F">
        <w:lastRenderedPageBreak/>
        <w:t xml:space="preserve">Советов, Б. Я. Базы </w:t>
      </w:r>
      <w:proofErr w:type="gramStart"/>
      <w:r w:rsidRPr="00E10D6F">
        <w:t>данных :</w:t>
      </w:r>
      <w:proofErr w:type="gramEnd"/>
      <w:r w:rsidRPr="00E10D6F">
        <w:t xml:space="preserve"> учебник для вузов / Б. Я. Советов, В. В. </w:t>
      </w:r>
      <w:proofErr w:type="spellStart"/>
      <w:r w:rsidRPr="00E10D6F">
        <w:t>Цехановский</w:t>
      </w:r>
      <w:proofErr w:type="spellEnd"/>
      <w:r w:rsidRPr="00E10D6F">
        <w:t xml:space="preserve">, В. Д. Чертовской. — 3-е изд., </w:t>
      </w:r>
      <w:proofErr w:type="spellStart"/>
      <w:r w:rsidRPr="00E10D6F">
        <w:t>перераб</w:t>
      </w:r>
      <w:proofErr w:type="spellEnd"/>
      <w:r w:rsidRPr="00E10D6F">
        <w:t xml:space="preserve">. и доп. — </w:t>
      </w:r>
      <w:proofErr w:type="gramStart"/>
      <w:r w:rsidRPr="00E10D6F">
        <w:t>Москва :</w:t>
      </w:r>
      <w:proofErr w:type="gramEnd"/>
      <w:r w:rsidRPr="00E10D6F">
        <w:t xml:space="preserve"> </w:t>
      </w:r>
      <w:proofErr w:type="spellStart"/>
      <w:r w:rsidRPr="00E10D6F">
        <w:t>Юрайт</w:t>
      </w:r>
      <w:proofErr w:type="spellEnd"/>
      <w:r w:rsidRPr="00E10D6F">
        <w:t xml:space="preserve">, 2024. — 420 с. — (Высшее образование). – ЭБС </w:t>
      </w:r>
      <w:proofErr w:type="spellStart"/>
      <w:r w:rsidRPr="00E10D6F">
        <w:t>Юрайт</w:t>
      </w:r>
      <w:proofErr w:type="spellEnd"/>
      <w:r w:rsidRPr="00E10D6F">
        <w:t>. — URL: https://urait.ru/</w:t>
      </w:r>
      <w:r w:rsidR="00F76A5D">
        <w:t>bcode/535113 (дата обращения: 28</w:t>
      </w:r>
      <w:r w:rsidRPr="00E10D6F">
        <w:t xml:space="preserve">.03.2024). – </w:t>
      </w:r>
      <w:proofErr w:type="gramStart"/>
      <w:r w:rsidRPr="00E10D6F">
        <w:t>Текст</w:t>
      </w:r>
      <w:r w:rsidR="00F76A5D">
        <w:t xml:space="preserve"> </w:t>
      </w:r>
      <w:r w:rsidRPr="00E10D6F">
        <w:t>:</w:t>
      </w:r>
      <w:proofErr w:type="gramEnd"/>
      <w:r w:rsidRPr="00E10D6F">
        <w:t xml:space="preserve"> электронный.</w:t>
      </w:r>
    </w:p>
    <w:p w14:paraId="47C8B187" w14:textId="77777777" w:rsidR="00420080" w:rsidRDefault="00420080" w:rsidP="00420080">
      <w:pPr>
        <w:pStyle w:val="a7"/>
        <w:widowControl/>
        <w:autoSpaceDE/>
        <w:autoSpaceDN/>
        <w:adjustRightInd/>
        <w:spacing w:line="360" w:lineRule="auto"/>
        <w:ind w:left="360" w:firstLine="0"/>
        <w:contextualSpacing/>
      </w:pPr>
    </w:p>
    <w:p w14:paraId="4D421655" w14:textId="201459E0" w:rsidR="00C52F7B" w:rsidRPr="00420080" w:rsidRDefault="00145199" w:rsidP="00420080">
      <w:pPr>
        <w:pStyle w:val="a7"/>
        <w:widowControl/>
        <w:autoSpaceDE/>
        <w:autoSpaceDN/>
        <w:adjustRightInd/>
        <w:spacing w:line="360" w:lineRule="auto"/>
        <w:ind w:left="360" w:firstLine="0"/>
        <w:contextualSpacing/>
        <w:rPr>
          <w:b/>
        </w:rPr>
      </w:pPr>
      <w:r w:rsidRPr="00420080">
        <w:rPr>
          <w:b/>
        </w:rPr>
        <w:t>9</w:t>
      </w:r>
      <w:r w:rsidR="00C52F7B" w:rsidRPr="00420080">
        <w:rPr>
          <w:b/>
        </w:rPr>
        <w:t xml:space="preserve">. Перечень ресурсов информационно-телекоммуникационной сети «Интернет», необходимых для освоения </w:t>
      </w:r>
      <w:r w:rsidR="00504556" w:rsidRPr="00420080">
        <w:rPr>
          <w:b/>
        </w:rPr>
        <w:t>дисциплины</w:t>
      </w:r>
      <w:bookmarkEnd w:id="19"/>
    </w:p>
    <w:p w14:paraId="2D0C9EE0" w14:textId="77777777" w:rsidR="00C36972" w:rsidRDefault="00C742CF" w:rsidP="006C3F9C">
      <w:pPr>
        <w:pStyle w:val="14"/>
        <w:numPr>
          <w:ilvl w:val="0"/>
          <w:numId w:val="3"/>
        </w:numPr>
        <w:suppressAutoHyphens/>
      </w:pPr>
      <w:r>
        <w:t xml:space="preserve">  </w:t>
      </w:r>
      <w:bookmarkStart w:id="20" w:name="_Toc73917226"/>
      <w:r w:rsidR="00C36972">
        <w:t xml:space="preserve">Информационно-образовательный </w:t>
      </w:r>
      <w:r w:rsidR="00C36972">
        <w:tab/>
        <w:t xml:space="preserve">портал </w:t>
      </w:r>
      <w:r w:rsidR="00C36972">
        <w:tab/>
        <w:t xml:space="preserve">Финансового университета при Правительстве Российской Федерации http://portal.ufrf.ru/  </w:t>
      </w:r>
    </w:p>
    <w:p w14:paraId="5837C7EC" w14:textId="77777777" w:rsidR="00C36972" w:rsidRDefault="00C36972" w:rsidP="006C3F9C">
      <w:pPr>
        <w:pStyle w:val="14"/>
        <w:numPr>
          <w:ilvl w:val="0"/>
          <w:numId w:val="3"/>
        </w:numPr>
        <w:suppressAutoHyphens/>
      </w:pPr>
      <w:r>
        <w:t xml:space="preserve">Сайт департамента анализа данных и машинного обучения. </w:t>
      </w:r>
    </w:p>
    <w:p w14:paraId="6EFD8CB0" w14:textId="77777777" w:rsidR="00C36972" w:rsidRDefault="00C36972" w:rsidP="006C3F9C">
      <w:pPr>
        <w:pStyle w:val="14"/>
        <w:numPr>
          <w:ilvl w:val="0"/>
          <w:numId w:val="3"/>
        </w:numPr>
        <w:suppressAutoHyphens/>
      </w:pPr>
      <w:r>
        <w:t xml:space="preserve">Электронная библиотека Финансового университета (ЭБ) http://elib.fa.ru/ </w:t>
      </w:r>
    </w:p>
    <w:p w14:paraId="100B219E" w14:textId="77777777" w:rsidR="00C36972" w:rsidRDefault="00C36972" w:rsidP="006C3F9C">
      <w:pPr>
        <w:pStyle w:val="14"/>
        <w:numPr>
          <w:ilvl w:val="0"/>
          <w:numId w:val="3"/>
        </w:numPr>
        <w:suppressAutoHyphens/>
      </w:pPr>
      <w:r>
        <w:t xml:space="preserve">Электронно-библиотечная система BOOK.RU http://www.book.ru </w:t>
      </w:r>
    </w:p>
    <w:p w14:paraId="1615709C" w14:textId="77777777" w:rsidR="00C36972" w:rsidRDefault="00C36972" w:rsidP="006C3F9C">
      <w:pPr>
        <w:pStyle w:val="14"/>
        <w:numPr>
          <w:ilvl w:val="0"/>
          <w:numId w:val="3"/>
        </w:numPr>
        <w:suppressAutoHyphens/>
      </w:pPr>
      <w:r>
        <w:t xml:space="preserve">Электронно-библиотечная система «Университетская библиотека ОНЛАЙН» http://biblioclub.ru/ </w:t>
      </w:r>
    </w:p>
    <w:p w14:paraId="4F8DCBB7" w14:textId="77777777" w:rsidR="00C36972" w:rsidRDefault="00C36972" w:rsidP="006C3F9C">
      <w:pPr>
        <w:pStyle w:val="14"/>
        <w:numPr>
          <w:ilvl w:val="0"/>
          <w:numId w:val="3"/>
        </w:numPr>
        <w:suppressAutoHyphens/>
      </w:pPr>
      <w:r>
        <w:t xml:space="preserve">Электронно-библиотечная система </w:t>
      </w:r>
      <w:proofErr w:type="spellStart"/>
      <w:r>
        <w:t>Znanium</w:t>
      </w:r>
      <w:proofErr w:type="spellEnd"/>
      <w:r>
        <w:t xml:space="preserve"> http://www.znanium.com </w:t>
      </w:r>
    </w:p>
    <w:p w14:paraId="0DCD0A6B" w14:textId="77777777" w:rsidR="00C36972" w:rsidRDefault="00C36972" w:rsidP="006C3F9C">
      <w:pPr>
        <w:pStyle w:val="14"/>
        <w:numPr>
          <w:ilvl w:val="0"/>
          <w:numId w:val="3"/>
        </w:numPr>
        <w:suppressAutoHyphens/>
      </w:pPr>
      <w:r>
        <w:t xml:space="preserve">Образовательная платформа "ЮРАЙТ" https://urait.ru/ </w:t>
      </w:r>
    </w:p>
    <w:p w14:paraId="0E1563AC" w14:textId="77777777" w:rsidR="00C36972" w:rsidRDefault="00C36972" w:rsidP="006C3F9C">
      <w:pPr>
        <w:pStyle w:val="14"/>
        <w:numPr>
          <w:ilvl w:val="0"/>
          <w:numId w:val="3"/>
        </w:numPr>
        <w:suppressAutoHyphens/>
      </w:pPr>
      <w:r>
        <w:t xml:space="preserve">Электронно-библиотечная система издательства «Лань» https://e.lanbook.com/ </w:t>
      </w:r>
    </w:p>
    <w:p w14:paraId="659D64D2" w14:textId="77777777" w:rsidR="00C36972" w:rsidRDefault="00C36972" w:rsidP="006C3F9C">
      <w:pPr>
        <w:pStyle w:val="14"/>
        <w:numPr>
          <w:ilvl w:val="0"/>
          <w:numId w:val="3"/>
        </w:numPr>
        <w:suppressAutoHyphens/>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 </w:t>
      </w:r>
    </w:p>
    <w:p w14:paraId="6231B3FD" w14:textId="77777777" w:rsidR="00C36972" w:rsidRDefault="00C36972" w:rsidP="006C3F9C">
      <w:pPr>
        <w:pStyle w:val="14"/>
        <w:numPr>
          <w:ilvl w:val="0"/>
          <w:numId w:val="3"/>
        </w:numPr>
        <w:suppressAutoHyphens/>
      </w:pPr>
      <w:r>
        <w:t xml:space="preserve">Научная электронная библиотека eLibrary.ru http://elibrary.ru   </w:t>
      </w:r>
    </w:p>
    <w:p w14:paraId="27D2D9BD" w14:textId="77777777" w:rsidR="00C36972" w:rsidRDefault="00C36972" w:rsidP="006C3F9C">
      <w:pPr>
        <w:pStyle w:val="14"/>
        <w:numPr>
          <w:ilvl w:val="0"/>
          <w:numId w:val="3"/>
        </w:numPr>
        <w:suppressAutoHyphens/>
      </w:pPr>
      <w:r>
        <w:t xml:space="preserve">Национальная электронная библиотека http://нэб.рф/ </w:t>
      </w:r>
    </w:p>
    <w:p w14:paraId="5EF7DF8E" w14:textId="77777777" w:rsidR="00C36972" w:rsidRDefault="00C36972" w:rsidP="006C3F9C">
      <w:pPr>
        <w:pStyle w:val="14"/>
        <w:numPr>
          <w:ilvl w:val="0"/>
          <w:numId w:val="3"/>
        </w:numPr>
        <w:suppressAutoHyphens/>
      </w:pPr>
      <w:r>
        <w:t xml:space="preserve">Издательство «Открытые системы» http://www.osp.ru </w:t>
      </w:r>
    </w:p>
    <w:p w14:paraId="14D47D4A" w14:textId="095F318F" w:rsidR="00B565F9" w:rsidRDefault="00B565F9" w:rsidP="00EA559A">
      <w:pPr>
        <w:pStyle w:val="14"/>
        <w:suppressAutoHyphens/>
        <w:ind w:firstLine="0"/>
        <w:rPr>
          <w:b/>
          <w:bCs/>
        </w:rPr>
      </w:pPr>
    </w:p>
    <w:p w14:paraId="76ABB7B9" w14:textId="73295CA8" w:rsidR="00145199" w:rsidRPr="00C36972" w:rsidRDefault="00145199" w:rsidP="00EA559A">
      <w:pPr>
        <w:pStyle w:val="14"/>
        <w:suppressAutoHyphens/>
        <w:ind w:left="357" w:hanging="73"/>
        <w:rPr>
          <w:b/>
          <w:bCs/>
        </w:rPr>
      </w:pPr>
      <w:r w:rsidRPr="00C36972">
        <w:rPr>
          <w:b/>
          <w:bCs/>
        </w:rPr>
        <w:t>10. Методические указания для обучающихся по освоению дисци</w:t>
      </w:r>
      <w:r w:rsidR="004B4BFE" w:rsidRPr="00C36972">
        <w:rPr>
          <w:b/>
          <w:bCs/>
        </w:rPr>
        <w:t>плины</w:t>
      </w:r>
      <w:bookmarkEnd w:id="20"/>
    </w:p>
    <w:p w14:paraId="6BE6DDE8" w14:textId="6E939E03" w:rsidR="009A396C" w:rsidRPr="00B2183D" w:rsidRDefault="00F24754" w:rsidP="00B2183D">
      <w:pPr>
        <w:pStyle w:val="a7"/>
        <w:spacing w:line="360" w:lineRule="auto"/>
        <w:ind w:left="0" w:firstLine="567"/>
        <w:rPr>
          <w:szCs w:val="28"/>
        </w:rPr>
      </w:pPr>
      <w:r>
        <w:rPr>
          <w:szCs w:val="28"/>
        </w:rPr>
        <w:t xml:space="preserve">Цель методических рекомендаций – обеспечить студенту </w:t>
      </w:r>
      <w:proofErr w:type="spellStart"/>
      <w:r>
        <w:rPr>
          <w:szCs w:val="28"/>
        </w:rPr>
        <w:t>бакалавриата</w:t>
      </w:r>
      <w:proofErr w:type="spellEnd"/>
      <w:r>
        <w:rPr>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Cs w:val="28"/>
        </w:rPr>
      </w:pPr>
      <w:r w:rsidRPr="00DD0A70">
        <w:rPr>
          <w:b/>
          <w:i/>
          <w:szCs w:val="28"/>
        </w:rPr>
        <w:t>Методические рекомендации по изучению дисциплины</w:t>
      </w:r>
    </w:p>
    <w:p w14:paraId="6BE26DA7" w14:textId="77777777" w:rsidR="00F24754" w:rsidRDefault="00F24754" w:rsidP="00F24754">
      <w:pPr>
        <w:spacing w:line="360" w:lineRule="auto"/>
        <w:ind w:firstLine="567"/>
        <w:rPr>
          <w:szCs w:val="28"/>
        </w:rPr>
      </w:pPr>
      <w:r>
        <w:rPr>
          <w:szCs w:val="28"/>
        </w:rPr>
        <w:t>Студентам необходимо ознакомиться:</w:t>
      </w:r>
    </w:p>
    <w:p w14:paraId="689592FB" w14:textId="77777777" w:rsidR="00F24754" w:rsidRDefault="00F24754" w:rsidP="00F24754">
      <w:pPr>
        <w:spacing w:line="360" w:lineRule="auto"/>
        <w:ind w:firstLine="567"/>
        <w:rPr>
          <w:szCs w:val="28"/>
        </w:rPr>
      </w:pPr>
      <w:r>
        <w:rPr>
          <w:szCs w:val="28"/>
        </w:rPr>
        <w:t>-</w:t>
      </w:r>
      <w:r w:rsidR="007E5E72">
        <w:rPr>
          <w:szCs w:val="28"/>
        </w:rPr>
        <w:tab/>
      </w:r>
      <w:r w:rsidR="007E5E72">
        <w:rPr>
          <w:szCs w:val="28"/>
        </w:rPr>
        <w:tab/>
      </w:r>
      <w:r>
        <w:rPr>
          <w:szCs w:val="28"/>
        </w:rPr>
        <w:t xml:space="preserve">с содержанием рабочей программы дисциплины (далее – РПД), с целями </w:t>
      </w:r>
      <w:r>
        <w:rPr>
          <w:szCs w:val="28"/>
        </w:rPr>
        <w:lastRenderedPageBreak/>
        <w:t>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Cs w:val="28"/>
        </w:rPr>
        <w:t>ком консультаций преподавателей</w:t>
      </w:r>
      <w:r>
        <w:rPr>
          <w:szCs w:val="28"/>
        </w:rPr>
        <w:t>.</w:t>
      </w:r>
    </w:p>
    <w:p w14:paraId="4D349601" w14:textId="77777777" w:rsidR="00F24754" w:rsidRDefault="00F24754" w:rsidP="00F24754">
      <w:pPr>
        <w:spacing w:line="360" w:lineRule="auto"/>
        <w:ind w:firstLine="567"/>
        <w:jc w:val="center"/>
        <w:rPr>
          <w:b/>
          <w:i/>
          <w:szCs w:val="28"/>
        </w:rPr>
      </w:pPr>
      <w:r w:rsidRPr="00DD0A70">
        <w:rPr>
          <w:b/>
          <w:i/>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Cs w:val="28"/>
        </w:rPr>
      </w:pPr>
      <w:r w:rsidRPr="00DD0A70">
        <w:rPr>
          <w:b/>
          <w:i/>
          <w:szCs w:val="28"/>
        </w:rPr>
        <w:t>(теоретический курс)</w:t>
      </w:r>
    </w:p>
    <w:p w14:paraId="35CD19F9" w14:textId="77777777" w:rsidR="00F24754" w:rsidRDefault="00F24754" w:rsidP="00F24754">
      <w:pPr>
        <w:spacing w:line="360" w:lineRule="auto"/>
        <w:ind w:firstLine="567"/>
        <w:rPr>
          <w:szCs w:val="28"/>
        </w:rPr>
      </w:pPr>
      <w:r>
        <w:rPr>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rPr>
          <w:szCs w:val="28"/>
        </w:rPr>
      </w:pPr>
      <w:r>
        <w:rPr>
          <w:szCs w:val="28"/>
        </w:rPr>
        <w:t>Студентам рекомендуется:</w:t>
      </w:r>
    </w:p>
    <w:p w14:paraId="3BC97DC9" w14:textId="77777777" w:rsidR="00F24754" w:rsidRDefault="00F24754" w:rsidP="003621BA">
      <w:pPr>
        <w:tabs>
          <w:tab w:val="left" w:pos="709"/>
          <w:tab w:val="left" w:pos="851"/>
        </w:tabs>
        <w:spacing w:line="360" w:lineRule="auto"/>
        <w:ind w:firstLine="567"/>
        <w:rPr>
          <w:szCs w:val="28"/>
        </w:rPr>
      </w:pPr>
      <w:r>
        <w:rPr>
          <w:szCs w:val="28"/>
        </w:rPr>
        <w:t>-</w:t>
      </w:r>
      <w:r w:rsidR="007E5E72">
        <w:rPr>
          <w:szCs w:val="28"/>
        </w:rPr>
        <w:tab/>
      </w:r>
      <w:r w:rsidR="007E5E72">
        <w:rPr>
          <w:szCs w:val="28"/>
        </w:rPr>
        <w:tab/>
      </w:r>
      <w:r>
        <w:rPr>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rPr>
          <w:szCs w:val="28"/>
        </w:rPr>
      </w:pPr>
      <w:r>
        <w:rPr>
          <w:szCs w:val="28"/>
        </w:rPr>
        <w:t>-</w:t>
      </w:r>
      <w:r w:rsidR="007E5E72">
        <w:rPr>
          <w:szCs w:val="28"/>
        </w:rPr>
        <w:tab/>
      </w:r>
      <w:r w:rsidR="007E5E72">
        <w:rPr>
          <w:szCs w:val="28"/>
        </w:rPr>
        <w:tab/>
      </w:r>
      <w:r>
        <w:rPr>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rPr>
          <w:szCs w:val="28"/>
        </w:rPr>
      </w:pPr>
      <w:r>
        <w:rPr>
          <w:szCs w:val="28"/>
        </w:rPr>
        <w:t>-</w:t>
      </w:r>
      <w:r w:rsidR="007E5E72">
        <w:rPr>
          <w:szCs w:val="28"/>
        </w:rPr>
        <w:tab/>
      </w:r>
      <w:r w:rsidR="007E5E72">
        <w:rPr>
          <w:szCs w:val="28"/>
        </w:rPr>
        <w:tab/>
      </w:r>
      <w:r>
        <w:rPr>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Cs w:val="28"/>
        </w:rPr>
      </w:pPr>
      <w:r w:rsidRPr="00DD0A70">
        <w:rPr>
          <w:b/>
          <w:i/>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rPr>
          <w:szCs w:val="28"/>
        </w:rPr>
      </w:pPr>
      <w:r>
        <w:rPr>
          <w:szCs w:val="28"/>
        </w:rPr>
        <w:t>Студентам следует:</w:t>
      </w:r>
    </w:p>
    <w:p w14:paraId="669B49DF" w14:textId="77777777" w:rsidR="00F24754" w:rsidRDefault="00F24754" w:rsidP="003621BA">
      <w:pPr>
        <w:tabs>
          <w:tab w:val="left" w:pos="709"/>
          <w:tab w:val="left" w:pos="851"/>
        </w:tabs>
        <w:spacing w:line="360" w:lineRule="auto"/>
        <w:ind w:firstLine="567"/>
        <w:rPr>
          <w:szCs w:val="28"/>
        </w:rPr>
      </w:pPr>
      <w:r>
        <w:rPr>
          <w:szCs w:val="28"/>
        </w:rPr>
        <w:t>-</w:t>
      </w:r>
      <w:r w:rsidR="007E5E72">
        <w:rPr>
          <w:szCs w:val="28"/>
        </w:rPr>
        <w:tab/>
      </w:r>
      <w:r w:rsidR="007E5E72">
        <w:rPr>
          <w:szCs w:val="28"/>
        </w:rPr>
        <w:tab/>
      </w:r>
      <w:r>
        <w:rPr>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rPr>
          <w:szCs w:val="28"/>
        </w:rPr>
      </w:pPr>
      <w:r>
        <w:rPr>
          <w:szCs w:val="28"/>
        </w:rPr>
        <w:t>-</w:t>
      </w:r>
      <w:r w:rsidR="007E5E72">
        <w:rPr>
          <w:szCs w:val="28"/>
        </w:rPr>
        <w:tab/>
      </w:r>
      <w:r w:rsidR="007E5E72">
        <w:rPr>
          <w:szCs w:val="28"/>
        </w:rPr>
        <w:tab/>
      </w:r>
      <w:r>
        <w:rPr>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rPr>
          <w:szCs w:val="28"/>
        </w:rPr>
      </w:pPr>
      <w:r>
        <w:rPr>
          <w:szCs w:val="28"/>
        </w:rPr>
        <w:t>-</w:t>
      </w:r>
      <w:r w:rsidR="007E5E72">
        <w:rPr>
          <w:szCs w:val="28"/>
        </w:rPr>
        <w:tab/>
      </w:r>
      <w:r w:rsidR="007E5E72">
        <w:rPr>
          <w:szCs w:val="28"/>
        </w:rPr>
        <w:tab/>
      </w:r>
      <w:r>
        <w:rPr>
          <w:szCs w:val="28"/>
        </w:rPr>
        <w:t xml:space="preserve">при подготовке к практическим занятиям следует обязательно использовать не </w:t>
      </w:r>
      <w:r>
        <w:rPr>
          <w:szCs w:val="28"/>
        </w:rPr>
        <w:lastRenderedPageBreak/>
        <w:t>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rPr>
          <w:szCs w:val="28"/>
        </w:rPr>
      </w:pPr>
      <w:r>
        <w:rPr>
          <w:szCs w:val="28"/>
        </w:rPr>
        <w:t>-</w:t>
      </w:r>
      <w:r w:rsidR="007E5E72">
        <w:rPr>
          <w:szCs w:val="28"/>
        </w:rPr>
        <w:tab/>
      </w:r>
      <w:r w:rsidR="007E5E72">
        <w:rPr>
          <w:szCs w:val="28"/>
        </w:rPr>
        <w:tab/>
      </w:r>
      <w:r>
        <w:rPr>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rPr>
          <w:szCs w:val="28"/>
        </w:rPr>
      </w:pPr>
      <w:r>
        <w:rPr>
          <w:szCs w:val="28"/>
        </w:rPr>
        <w:t>-</w:t>
      </w:r>
      <w:r w:rsidR="007E5E72">
        <w:rPr>
          <w:szCs w:val="28"/>
        </w:rPr>
        <w:tab/>
      </w:r>
      <w:r w:rsidR="007E5E72">
        <w:rPr>
          <w:szCs w:val="28"/>
        </w:rPr>
        <w:tab/>
      </w:r>
      <w:r>
        <w:rPr>
          <w:szCs w:val="28"/>
        </w:rPr>
        <w:t>в ходе семинара давать конкретные, четкие ответы по существу вопросов;</w:t>
      </w:r>
    </w:p>
    <w:p w14:paraId="77F3165C" w14:textId="31F470D6" w:rsidR="00DF3746" w:rsidRDefault="00F24754" w:rsidP="00EA559A">
      <w:pPr>
        <w:tabs>
          <w:tab w:val="left" w:pos="709"/>
          <w:tab w:val="left" w:pos="851"/>
        </w:tabs>
        <w:spacing w:line="360" w:lineRule="auto"/>
        <w:ind w:firstLine="567"/>
        <w:rPr>
          <w:szCs w:val="28"/>
        </w:rPr>
      </w:pPr>
      <w:r>
        <w:rPr>
          <w:szCs w:val="28"/>
        </w:rPr>
        <w:t>-</w:t>
      </w:r>
      <w:r w:rsidR="007E5E72">
        <w:rPr>
          <w:szCs w:val="28"/>
        </w:rPr>
        <w:tab/>
      </w:r>
      <w:r w:rsidR="007E5E72">
        <w:rPr>
          <w:szCs w:val="28"/>
        </w:rPr>
        <w:tab/>
      </w:r>
      <w:r>
        <w:rPr>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77777777" w:rsidR="00F24754" w:rsidRPr="00DD0A70" w:rsidRDefault="00F24754" w:rsidP="00F24754">
      <w:pPr>
        <w:spacing w:line="360" w:lineRule="auto"/>
        <w:ind w:firstLine="567"/>
        <w:jc w:val="center"/>
        <w:rPr>
          <w:b/>
          <w:i/>
          <w:szCs w:val="28"/>
        </w:rPr>
      </w:pPr>
      <w:r w:rsidRPr="00DD0A70">
        <w:rPr>
          <w:b/>
          <w:i/>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rPr>
          <w:szCs w:val="28"/>
        </w:rPr>
      </w:pPr>
      <w:r>
        <w:rPr>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rPr>
          <w:szCs w:val="28"/>
        </w:rPr>
      </w:pPr>
      <w:r>
        <w:rPr>
          <w:szCs w:val="28"/>
        </w:rPr>
        <w:t>Студентам следует:</w:t>
      </w:r>
    </w:p>
    <w:p w14:paraId="2CE5BC9B" w14:textId="77777777" w:rsidR="00F24754" w:rsidRDefault="00F24754" w:rsidP="003621BA">
      <w:pPr>
        <w:tabs>
          <w:tab w:val="left" w:pos="851"/>
          <w:tab w:val="left" w:pos="993"/>
        </w:tabs>
        <w:spacing w:line="360" w:lineRule="auto"/>
        <w:ind w:firstLine="567"/>
        <w:rPr>
          <w:szCs w:val="28"/>
        </w:rPr>
      </w:pPr>
      <w:r>
        <w:rPr>
          <w:szCs w:val="28"/>
        </w:rPr>
        <w:t>-</w:t>
      </w:r>
      <w:r w:rsidR="007E5E72">
        <w:rPr>
          <w:szCs w:val="28"/>
        </w:rPr>
        <w:tab/>
      </w:r>
      <w:r w:rsidR="007E5E72">
        <w:rPr>
          <w:szCs w:val="28"/>
        </w:rPr>
        <w:tab/>
      </w:r>
      <w:r>
        <w:rPr>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rPr>
          <w:szCs w:val="28"/>
        </w:rPr>
      </w:pPr>
      <w:r>
        <w:rPr>
          <w:szCs w:val="28"/>
        </w:rPr>
        <w:t>-</w:t>
      </w:r>
      <w:r w:rsidR="007E5E72">
        <w:rPr>
          <w:szCs w:val="28"/>
        </w:rPr>
        <w:tab/>
      </w:r>
      <w:r w:rsidR="007E5E72">
        <w:rPr>
          <w:szCs w:val="28"/>
        </w:rPr>
        <w:tab/>
      </w:r>
      <w:r>
        <w:rPr>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rPr>
          <w:szCs w:val="28"/>
        </w:rPr>
      </w:pPr>
      <w:r>
        <w:rPr>
          <w:szCs w:val="28"/>
        </w:rPr>
        <w:t>-</w:t>
      </w:r>
      <w:r>
        <w:rPr>
          <w:szCs w:val="28"/>
        </w:rPr>
        <w:tab/>
      </w:r>
      <w:r>
        <w:rPr>
          <w:szCs w:val="28"/>
        </w:rPr>
        <w:tab/>
      </w:r>
      <w:r w:rsidR="00F24754">
        <w:rPr>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rPr>
          <w:szCs w:val="28"/>
        </w:rPr>
      </w:pPr>
      <w:r>
        <w:rPr>
          <w:szCs w:val="28"/>
        </w:rPr>
        <w:t>-</w:t>
      </w:r>
      <w:r w:rsidR="007E5E72">
        <w:rPr>
          <w:szCs w:val="28"/>
        </w:rPr>
        <w:tab/>
      </w:r>
      <w:r w:rsidR="007E5E72">
        <w:rPr>
          <w:szCs w:val="28"/>
        </w:rPr>
        <w:tab/>
      </w:r>
      <w:r>
        <w:rPr>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Cs w:val="28"/>
        </w:rPr>
      </w:pPr>
      <w:r w:rsidRPr="00DD0A70">
        <w:rPr>
          <w:b/>
          <w:i/>
          <w:szCs w:val="28"/>
        </w:rPr>
        <w:t>Методические рекомендации по работе с литературой</w:t>
      </w:r>
    </w:p>
    <w:p w14:paraId="17459DD5" w14:textId="6FED3246" w:rsidR="00F24754" w:rsidRDefault="00F24754" w:rsidP="00F24754">
      <w:pPr>
        <w:spacing w:line="360" w:lineRule="auto"/>
        <w:ind w:firstLine="567"/>
        <w:rPr>
          <w:szCs w:val="28"/>
        </w:rPr>
      </w:pPr>
      <w:r>
        <w:rPr>
          <w:szCs w:val="28"/>
        </w:rPr>
        <w:t xml:space="preserve">Любая форма самостоятельной работы студента (подготовка к семинарскому занятию, выполнение </w:t>
      </w:r>
      <w:r w:rsidR="00C86891">
        <w:rPr>
          <w:szCs w:val="28"/>
        </w:rPr>
        <w:t>расчетно-аналитической</w:t>
      </w:r>
      <w:r>
        <w:rPr>
          <w:szCs w:val="28"/>
        </w:rPr>
        <w:t xml:space="preserve"> работы, начинается с изучения </w:t>
      </w:r>
      <w:r>
        <w:rPr>
          <w:szCs w:val="28"/>
        </w:rPr>
        <w:lastRenderedPageBreak/>
        <w:t>соответствующей литературы как в библиотеке, так и дома.</w:t>
      </w:r>
    </w:p>
    <w:p w14:paraId="64C4A8E7" w14:textId="77777777" w:rsidR="00F24754" w:rsidRDefault="00F24754" w:rsidP="00F24754">
      <w:pPr>
        <w:spacing w:line="360" w:lineRule="auto"/>
        <w:ind w:firstLine="567"/>
        <w:rPr>
          <w:szCs w:val="28"/>
        </w:rPr>
      </w:pPr>
      <w:r>
        <w:rPr>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rPr>
          <w:szCs w:val="28"/>
        </w:rPr>
      </w:pPr>
      <w:r>
        <w:rPr>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Cs w:val="28"/>
        </w:rPr>
      </w:pPr>
      <w:r w:rsidRPr="004864C8">
        <w:rPr>
          <w:b/>
          <w:i/>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rPr>
          <w:szCs w:val="28"/>
        </w:rPr>
      </w:pPr>
      <w:r w:rsidRPr="009821F0">
        <w:rPr>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rPr>
          <w:szCs w:val="28"/>
        </w:rPr>
      </w:pPr>
      <w:r w:rsidRPr="008653C8">
        <w:rPr>
          <w:i/>
          <w:szCs w:val="28"/>
        </w:rPr>
        <w:t>Учебные практические занятия</w:t>
      </w:r>
      <w:r w:rsidRPr="009821F0">
        <w:rPr>
          <w:szCs w:val="28"/>
        </w:rPr>
        <w:t xml:space="preserve"> структурно состоят из следующих компонент:</w:t>
      </w:r>
    </w:p>
    <w:p w14:paraId="3A21D771" w14:textId="77777777" w:rsidR="00F24754" w:rsidRDefault="00F24754" w:rsidP="006C3F9C">
      <w:pPr>
        <w:pStyle w:val="a7"/>
        <w:widowControl/>
        <w:numPr>
          <w:ilvl w:val="0"/>
          <w:numId w:val="4"/>
        </w:numPr>
        <w:tabs>
          <w:tab w:val="left" w:pos="1134"/>
        </w:tabs>
        <w:autoSpaceDE/>
        <w:autoSpaceDN/>
        <w:adjustRightInd/>
        <w:spacing w:line="360" w:lineRule="auto"/>
        <w:ind w:left="0" w:firstLine="709"/>
        <w:contextualSpacing/>
        <w:rPr>
          <w:szCs w:val="28"/>
        </w:rPr>
      </w:pPr>
      <w:r w:rsidRPr="008653C8">
        <w:rPr>
          <w:szCs w:val="28"/>
        </w:rPr>
        <w:t>проверка наличия выполненного задания самостоятельной работы каждого студента;</w:t>
      </w:r>
    </w:p>
    <w:p w14:paraId="3F52DECC" w14:textId="77777777" w:rsidR="00F24754" w:rsidRPr="008653C8" w:rsidRDefault="00F24754" w:rsidP="006C3F9C">
      <w:pPr>
        <w:pStyle w:val="a7"/>
        <w:widowControl/>
        <w:numPr>
          <w:ilvl w:val="0"/>
          <w:numId w:val="4"/>
        </w:numPr>
        <w:tabs>
          <w:tab w:val="left" w:pos="1134"/>
        </w:tabs>
        <w:autoSpaceDE/>
        <w:autoSpaceDN/>
        <w:adjustRightInd/>
        <w:spacing w:line="360" w:lineRule="auto"/>
        <w:ind w:left="0" w:firstLine="709"/>
        <w:contextualSpacing/>
        <w:rPr>
          <w:szCs w:val="28"/>
        </w:rPr>
      </w:pPr>
      <w:r w:rsidRPr="008653C8">
        <w:rPr>
          <w:szCs w:val="28"/>
        </w:rPr>
        <w:t>выборочная проверка корректности выполнения домашнего задания;</w:t>
      </w:r>
    </w:p>
    <w:p w14:paraId="6939FC4B" w14:textId="77777777" w:rsidR="00F24754" w:rsidRPr="009821F0" w:rsidRDefault="00F24754" w:rsidP="006C3F9C">
      <w:pPr>
        <w:pStyle w:val="a7"/>
        <w:widowControl/>
        <w:numPr>
          <w:ilvl w:val="0"/>
          <w:numId w:val="4"/>
        </w:numPr>
        <w:tabs>
          <w:tab w:val="left" w:pos="1134"/>
        </w:tabs>
        <w:autoSpaceDE/>
        <w:autoSpaceDN/>
        <w:adjustRightInd/>
        <w:spacing w:line="360" w:lineRule="auto"/>
        <w:ind w:left="0" w:firstLine="709"/>
        <w:contextualSpacing/>
        <w:rPr>
          <w:szCs w:val="28"/>
        </w:rPr>
      </w:pPr>
      <w:r>
        <w:rPr>
          <w:szCs w:val="28"/>
        </w:rPr>
        <w:t xml:space="preserve"> </w:t>
      </w:r>
      <w:r w:rsidRPr="009821F0">
        <w:rPr>
          <w:szCs w:val="28"/>
        </w:rPr>
        <w:t>разбор типичных ошибок, возникших в самостоятельной работе;</w:t>
      </w:r>
    </w:p>
    <w:p w14:paraId="7090AE52" w14:textId="77777777" w:rsidR="00F24754" w:rsidRPr="009821F0" w:rsidRDefault="00F24754" w:rsidP="006C3F9C">
      <w:pPr>
        <w:pStyle w:val="a7"/>
        <w:widowControl/>
        <w:numPr>
          <w:ilvl w:val="0"/>
          <w:numId w:val="4"/>
        </w:numPr>
        <w:tabs>
          <w:tab w:val="left" w:pos="1134"/>
        </w:tabs>
        <w:autoSpaceDE/>
        <w:autoSpaceDN/>
        <w:adjustRightInd/>
        <w:spacing w:line="360" w:lineRule="auto"/>
        <w:ind w:left="0" w:firstLine="709"/>
        <w:contextualSpacing/>
        <w:rPr>
          <w:szCs w:val="28"/>
        </w:rPr>
      </w:pPr>
      <w:r w:rsidRPr="009821F0">
        <w:rPr>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6C3F9C">
      <w:pPr>
        <w:pStyle w:val="a7"/>
        <w:widowControl/>
        <w:numPr>
          <w:ilvl w:val="0"/>
          <w:numId w:val="4"/>
        </w:numPr>
        <w:tabs>
          <w:tab w:val="left" w:pos="1134"/>
        </w:tabs>
        <w:autoSpaceDE/>
        <w:autoSpaceDN/>
        <w:adjustRightInd/>
        <w:spacing w:line="360" w:lineRule="auto"/>
        <w:ind w:left="0" w:firstLine="709"/>
        <w:contextualSpacing/>
        <w:rPr>
          <w:szCs w:val="28"/>
        </w:rPr>
      </w:pPr>
      <w:r w:rsidRPr="009821F0">
        <w:rPr>
          <w:szCs w:val="28"/>
        </w:rPr>
        <w:t xml:space="preserve"> разбор методов выполнения практических заданий и решения задач;</w:t>
      </w:r>
    </w:p>
    <w:p w14:paraId="699B5760" w14:textId="17BF0B3E" w:rsidR="007C3C45" w:rsidRPr="00B2183D" w:rsidRDefault="00F24754" w:rsidP="00B2183D">
      <w:pPr>
        <w:pStyle w:val="a7"/>
        <w:widowControl/>
        <w:numPr>
          <w:ilvl w:val="0"/>
          <w:numId w:val="4"/>
        </w:numPr>
        <w:tabs>
          <w:tab w:val="left" w:pos="1134"/>
        </w:tabs>
        <w:autoSpaceDE/>
        <w:autoSpaceDN/>
        <w:adjustRightInd/>
        <w:spacing w:line="360" w:lineRule="auto"/>
        <w:ind w:left="0" w:firstLine="709"/>
        <w:contextualSpacing/>
        <w:rPr>
          <w:szCs w:val="28"/>
        </w:rPr>
      </w:pPr>
      <w:r w:rsidRPr="004864C8">
        <w:rPr>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rPr>
          <w:szCs w:val="28"/>
        </w:rPr>
      </w:pPr>
      <w:r w:rsidRPr="008653C8">
        <w:rPr>
          <w:i/>
          <w:szCs w:val="28"/>
        </w:rPr>
        <w:t>Контрольные практические занятия</w:t>
      </w:r>
      <w:r w:rsidRPr="009821F0">
        <w:rPr>
          <w:szCs w:val="28"/>
        </w:rPr>
        <w:t xml:space="preserve"> структурно состоят из следующих компонент:</w:t>
      </w:r>
    </w:p>
    <w:p w14:paraId="18085EE2" w14:textId="446D7834" w:rsidR="00F24754" w:rsidRPr="007C3C45" w:rsidRDefault="00F24754" w:rsidP="006C3F9C">
      <w:pPr>
        <w:pStyle w:val="a7"/>
        <w:widowControl/>
        <w:numPr>
          <w:ilvl w:val="0"/>
          <w:numId w:val="5"/>
        </w:numPr>
        <w:tabs>
          <w:tab w:val="left" w:pos="1134"/>
        </w:tabs>
        <w:autoSpaceDE/>
        <w:autoSpaceDN/>
        <w:adjustRightInd/>
        <w:spacing w:line="360" w:lineRule="auto"/>
        <w:ind w:left="0" w:right="68" w:firstLine="709"/>
        <w:contextualSpacing/>
        <w:rPr>
          <w:szCs w:val="28"/>
        </w:rPr>
      </w:pPr>
      <w:r w:rsidRPr="007C3C45">
        <w:rPr>
          <w:szCs w:val="28"/>
        </w:rPr>
        <w:t>проведение аудиторных самостоятельных работ;</w:t>
      </w:r>
    </w:p>
    <w:p w14:paraId="487D0542" w14:textId="19C04680" w:rsidR="00EA559A" w:rsidRPr="00B2183D" w:rsidRDefault="00F24754" w:rsidP="00B2183D">
      <w:pPr>
        <w:pStyle w:val="a7"/>
        <w:widowControl/>
        <w:numPr>
          <w:ilvl w:val="0"/>
          <w:numId w:val="5"/>
        </w:numPr>
        <w:tabs>
          <w:tab w:val="left" w:pos="1134"/>
        </w:tabs>
        <w:autoSpaceDE/>
        <w:autoSpaceDN/>
        <w:adjustRightInd/>
        <w:spacing w:line="360" w:lineRule="auto"/>
        <w:ind w:left="0" w:right="68" w:firstLine="709"/>
        <w:contextualSpacing/>
        <w:rPr>
          <w:szCs w:val="28"/>
        </w:rPr>
      </w:pPr>
      <w:r w:rsidRPr="004864C8">
        <w:rPr>
          <w:szCs w:val="28"/>
        </w:rPr>
        <w:t xml:space="preserve">подведение итогов и разбор типичных ошибок, возникших при выполнении </w:t>
      </w:r>
      <w:r>
        <w:rPr>
          <w:szCs w:val="28"/>
        </w:rPr>
        <w:t xml:space="preserve">самостоятельных </w:t>
      </w:r>
      <w:r w:rsidRPr="004864C8">
        <w:rPr>
          <w:szCs w:val="28"/>
        </w:rPr>
        <w:t>работ</w:t>
      </w:r>
      <w:r>
        <w:rPr>
          <w:szCs w:val="28"/>
        </w:rPr>
        <w:t>.</w:t>
      </w:r>
    </w:p>
    <w:p w14:paraId="1257BCC5" w14:textId="77777777" w:rsidR="00F24754" w:rsidRPr="00CB690D" w:rsidRDefault="00F24754" w:rsidP="00F24754">
      <w:pPr>
        <w:spacing w:line="360" w:lineRule="auto"/>
        <w:ind w:right="68"/>
        <w:rPr>
          <w:szCs w:val="28"/>
        </w:rPr>
      </w:pPr>
      <w:r w:rsidRPr="00CB690D">
        <w:rPr>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Cs w:val="28"/>
        </w:rPr>
        <w:t>дисциплины</w:t>
      </w:r>
      <w:r w:rsidRPr="00CB690D">
        <w:rPr>
          <w:szCs w:val="28"/>
        </w:rPr>
        <w:t>.</w:t>
      </w:r>
    </w:p>
    <w:p w14:paraId="4AF1820B" w14:textId="77777777" w:rsidR="00F24754" w:rsidRDefault="00F24754" w:rsidP="00F24754">
      <w:pPr>
        <w:spacing w:line="360" w:lineRule="auto"/>
        <w:ind w:right="70" w:firstLine="708"/>
        <w:rPr>
          <w:szCs w:val="28"/>
        </w:rPr>
      </w:pPr>
      <w:r w:rsidRPr="00CB690D">
        <w:rPr>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B24506">
      <w:pPr>
        <w:pStyle w:val="1"/>
        <w:jc w:val="both"/>
      </w:pPr>
      <w:bookmarkStart w:id="21" w:name="_Toc73917227"/>
      <w:bookmarkStart w:id="22" w:name="_Toc515554578"/>
      <w:r w:rsidRPr="005532E3">
        <w:lastRenderedPageBreak/>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1"/>
      <w:r w:rsidR="0068152F" w:rsidRPr="005532E3">
        <w:t xml:space="preserve"> </w:t>
      </w:r>
      <w:bookmarkEnd w:id="22"/>
    </w:p>
    <w:p w14:paraId="24F9E4B5" w14:textId="77777777" w:rsidR="00B24506" w:rsidRPr="00482F2E" w:rsidRDefault="00B24506" w:rsidP="005B254F">
      <w:pPr>
        <w:widowControl/>
        <w:autoSpaceDE/>
        <w:autoSpaceDN/>
        <w:adjustRightInd/>
        <w:spacing w:line="360" w:lineRule="auto"/>
        <w:ind w:left="567" w:hanging="567"/>
        <w:rPr>
          <w:szCs w:val="28"/>
        </w:rPr>
      </w:pPr>
      <w:r w:rsidRPr="00B24506">
        <w:rPr>
          <w:szCs w:val="28"/>
        </w:rPr>
        <w:t>11.</w:t>
      </w:r>
      <w:r w:rsidR="00482F2E">
        <w:rPr>
          <w:szCs w:val="28"/>
        </w:rPr>
        <w:t>1.</w:t>
      </w:r>
      <w:r w:rsidR="00482F2E">
        <w:rPr>
          <w:szCs w:val="28"/>
        </w:rPr>
        <w:tab/>
      </w:r>
      <w:r w:rsidRPr="00482F2E">
        <w:rPr>
          <w:szCs w:val="28"/>
        </w:rPr>
        <w:t>Комплект лицензионного программного обеспечения:</w:t>
      </w:r>
    </w:p>
    <w:p w14:paraId="434299A0" w14:textId="592570BE" w:rsidR="00652335" w:rsidRPr="00EE0A8A" w:rsidRDefault="00EE0A8A" w:rsidP="005B254F">
      <w:pPr>
        <w:widowControl/>
        <w:autoSpaceDE/>
        <w:autoSpaceDN/>
        <w:adjustRightInd/>
        <w:spacing w:line="360" w:lineRule="auto"/>
        <w:ind w:left="567"/>
        <w:contextualSpacing/>
        <w:rPr>
          <w:szCs w:val="28"/>
        </w:rPr>
      </w:pPr>
      <w:r>
        <w:rPr>
          <w:szCs w:val="28"/>
        </w:rPr>
        <w:t>Пакет офисных программ</w:t>
      </w:r>
      <w:r w:rsidR="00B2183D">
        <w:rPr>
          <w:szCs w:val="28"/>
        </w:rPr>
        <w:t>;</w:t>
      </w:r>
    </w:p>
    <w:p w14:paraId="718C304E" w14:textId="7C05D3AE" w:rsidR="00CC4C51" w:rsidRPr="00B2183D" w:rsidRDefault="00CC4C51" w:rsidP="005B254F">
      <w:pPr>
        <w:widowControl/>
        <w:autoSpaceDE/>
        <w:autoSpaceDN/>
        <w:adjustRightInd/>
        <w:spacing w:line="360" w:lineRule="auto"/>
        <w:ind w:left="567"/>
        <w:contextualSpacing/>
        <w:rPr>
          <w:szCs w:val="28"/>
        </w:rPr>
      </w:pPr>
      <w:r>
        <w:rPr>
          <w:szCs w:val="28"/>
        </w:rPr>
        <w:t xml:space="preserve">Антивирус </w:t>
      </w:r>
      <w:r>
        <w:rPr>
          <w:szCs w:val="28"/>
          <w:lang w:val="en-US"/>
        </w:rPr>
        <w:t>Kaspersky</w:t>
      </w:r>
      <w:r w:rsidR="00B2183D">
        <w:rPr>
          <w:szCs w:val="28"/>
        </w:rPr>
        <w:t>;</w:t>
      </w:r>
    </w:p>
    <w:p w14:paraId="60FAF024" w14:textId="6C6935A4" w:rsidR="00B24506" w:rsidRPr="00C86891" w:rsidRDefault="00C86891" w:rsidP="00646A6D">
      <w:pPr>
        <w:widowControl/>
        <w:autoSpaceDE/>
        <w:autoSpaceDN/>
        <w:adjustRightInd/>
        <w:spacing w:line="360" w:lineRule="auto"/>
        <w:ind w:firstLine="0"/>
        <w:contextualSpacing/>
        <w:rPr>
          <w:color w:val="000000"/>
          <w:szCs w:val="28"/>
        </w:rPr>
      </w:pPr>
      <w:r>
        <w:rPr>
          <w:szCs w:val="28"/>
        </w:rPr>
        <w:t xml:space="preserve">11.2. </w:t>
      </w:r>
      <w:r w:rsidR="00B24506" w:rsidRPr="00C86891">
        <w:rPr>
          <w:color w:val="000000"/>
          <w:szCs w:val="28"/>
        </w:rPr>
        <w:t>Современные профессиональные базы данных и информационные</w:t>
      </w:r>
      <w:r w:rsidR="00482F2E" w:rsidRPr="00C86891">
        <w:rPr>
          <w:color w:val="000000"/>
          <w:szCs w:val="28"/>
        </w:rPr>
        <w:t xml:space="preserve"> </w:t>
      </w:r>
      <w:r w:rsidR="00B24506" w:rsidRPr="00C86891">
        <w:rPr>
          <w:color w:val="000000"/>
          <w:szCs w:val="28"/>
        </w:rPr>
        <w:t xml:space="preserve">справочные </w:t>
      </w:r>
      <w:r w:rsidR="006A3021">
        <w:rPr>
          <w:color w:val="000000"/>
          <w:szCs w:val="28"/>
        </w:rPr>
        <w:t xml:space="preserve">  </w:t>
      </w:r>
      <w:r w:rsidR="00B24506" w:rsidRPr="00C86891">
        <w:rPr>
          <w:color w:val="000000"/>
          <w:szCs w:val="28"/>
        </w:rPr>
        <w:t>системы:</w:t>
      </w:r>
    </w:p>
    <w:p w14:paraId="15DB7763" w14:textId="77777777" w:rsidR="00B24506" w:rsidRPr="00482F2E" w:rsidRDefault="00B24506" w:rsidP="005B254F">
      <w:pPr>
        <w:widowControl/>
        <w:autoSpaceDE/>
        <w:autoSpaceDN/>
        <w:adjustRightInd/>
        <w:spacing w:line="360" w:lineRule="auto"/>
        <w:ind w:left="567"/>
        <w:rPr>
          <w:color w:val="000000"/>
          <w:szCs w:val="28"/>
        </w:rPr>
      </w:pPr>
      <w:r w:rsidRPr="00482F2E">
        <w:rPr>
          <w:color w:val="000000"/>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rPr>
          <w:color w:val="000000"/>
          <w:szCs w:val="28"/>
        </w:rPr>
      </w:pPr>
      <w:r w:rsidRPr="00482F2E">
        <w:rPr>
          <w:color w:val="000000"/>
          <w:szCs w:val="28"/>
        </w:rPr>
        <w:t>Информационно-правовая система «Гарант»;</w:t>
      </w:r>
    </w:p>
    <w:p w14:paraId="056BE009" w14:textId="5C026CF2" w:rsidR="00B24506" w:rsidRPr="00B2183D" w:rsidRDefault="00B24506" w:rsidP="005B254F">
      <w:pPr>
        <w:widowControl/>
        <w:autoSpaceDE/>
        <w:autoSpaceDN/>
        <w:adjustRightInd/>
        <w:spacing w:line="360" w:lineRule="auto"/>
        <w:ind w:left="567"/>
        <w:contextualSpacing/>
        <w:rPr>
          <w:bCs/>
          <w:color w:val="0000FF"/>
          <w:szCs w:val="28"/>
          <w:u w:val="single"/>
          <w:lang w:eastAsia="en-US"/>
        </w:rPr>
      </w:pPr>
      <w:r w:rsidRPr="00482F2E">
        <w:rPr>
          <w:bCs/>
          <w:szCs w:val="28"/>
          <w:lang w:eastAsia="en-US"/>
        </w:rPr>
        <w:t xml:space="preserve">Электронная энциклопедия: </w:t>
      </w:r>
      <w:hyperlink r:id="rId8" w:history="1">
        <w:r w:rsidRPr="00482F2E">
          <w:rPr>
            <w:bCs/>
            <w:color w:val="0000FF"/>
            <w:szCs w:val="28"/>
            <w:u w:val="single"/>
            <w:lang w:val="en-US" w:eastAsia="en-US"/>
          </w:rPr>
          <w:t>http</w:t>
        </w:r>
        <w:r w:rsidRPr="00482F2E">
          <w:rPr>
            <w:bCs/>
            <w:color w:val="0000FF"/>
            <w:szCs w:val="28"/>
            <w:u w:val="single"/>
            <w:lang w:eastAsia="en-US"/>
          </w:rPr>
          <w:t>://</w:t>
        </w:r>
        <w:proofErr w:type="spellStart"/>
        <w:r w:rsidRPr="00482F2E">
          <w:rPr>
            <w:bCs/>
            <w:color w:val="0000FF"/>
            <w:szCs w:val="28"/>
            <w:u w:val="single"/>
            <w:lang w:val="en-US" w:eastAsia="en-US"/>
          </w:rPr>
          <w:t>ru</w:t>
        </w:r>
        <w:proofErr w:type="spellEnd"/>
        <w:r w:rsidRPr="00482F2E">
          <w:rPr>
            <w:bCs/>
            <w:color w:val="0000FF"/>
            <w:szCs w:val="28"/>
            <w:u w:val="single"/>
            <w:lang w:eastAsia="en-US"/>
          </w:rPr>
          <w:t>.</w:t>
        </w:r>
        <w:proofErr w:type="spellStart"/>
        <w:r w:rsidRPr="00482F2E">
          <w:rPr>
            <w:bCs/>
            <w:color w:val="0000FF"/>
            <w:szCs w:val="28"/>
            <w:u w:val="single"/>
            <w:lang w:val="en-US" w:eastAsia="en-US"/>
          </w:rPr>
          <w:t>wikipedia</w:t>
        </w:r>
        <w:proofErr w:type="spellEnd"/>
        <w:r w:rsidRPr="00482F2E">
          <w:rPr>
            <w:bCs/>
            <w:color w:val="0000FF"/>
            <w:szCs w:val="28"/>
            <w:u w:val="single"/>
            <w:lang w:eastAsia="en-US"/>
          </w:rPr>
          <w:t>.</w:t>
        </w:r>
        <w:r w:rsidRPr="00482F2E">
          <w:rPr>
            <w:bCs/>
            <w:color w:val="0000FF"/>
            <w:szCs w:val="28"/>
            <w:u w:val="single"/>
            <w:lang w:val="en-US" w:eastAsia="en-US"/>
          </w:rPr>
          <w:t>org</w:t>
        </w:r>
        <w:r w:rsidRPr="00482F2E">
          <w:rPr>
            <w:bCs/>
            <w:color w:val="0000FF"/>
            <w:szCs w:val="28"/>
            <w:u w:val="single"/>
            <w:lang w:eastAsia="en-US"/>
          </w:rPr>
          <w:t>/</w:t>
        </w:r>
        <w:r w:rsidRPr="00482F2E">
          <w:rPr>
            <w:bCs/>
            <w:color w:val="0000FF"/>
            <w:szCs w:val="28"/>
            <w:u w:val="single"/>
            <w:lang w:val="en-US" w:eastAsia="en-US"/>
          </w:rPr>
          <w:t>wiki</w:t>
        </w:r>
        <w:r w:rsidRPr="00482F2E">
          <w:rPr>
            <w:bCs/>
            <w:color w:val="0000FF"/>
            <w:szCs w:val="28"/>
            <w:u w:val="single"/>
            <w:lang w:eastAsia="en-US"/>
          </w:rPr>
          <w:t>/</w:t>
        </w:r>
        <w:r w:rsidRPr="00482F2E">
          <w:rPr>
            <w:bCs/>
            <w:color w:val="0000FF"/>
            <w:szCs w:val="28"/>
            <w:u w:val="single"/>
            <w:lang w:val="en-US" w:eastAsia="en-US"/>
          </w:rPr>
          <w:t>Wiki</w:t>
        </w:r>
      </w:hyperlink>
      <w:r w:rsidR="00B2183D">
        <w:rPr>
          <w:bCs/>
          <w:color w:val="0000FF"/>
          <w:szCs w:val="28"/>
          <w:u w:val="single"/>
          <w:lang w:eastAsia="en-US"/>
        </w:rPr>
        <w:t>;</w:t>
      </w:r>
    </w:p>
    <w:p w14:paraId="167E651B" w14:textId="27E5B10B" w:rsidR="00B56E6E" w:rsidRPr="00B2183D" w:rsidRDefault="006F6156" w:rsidP="005B254F">
      <w:pPr>
        <w:widowControl/>
        <w:autoSpaceDE/>
        <w:autoSpaceDN/>
        <w:adjustRightInd/>
        <w:spacing w:line="360" w:lineRule="auto"/>
        <w:ind w:left="567"/>
        <w:contextualSpacing/>
        <w:rPr>
          <w:rStyle w:val="af5"/>
          <w:bCs/>
          <w:szCs w:val="28"/>
          <w:lang w:eastAsia="en-US"/>
        </w:rPr>
      </w:pPr>
      <w:r>
        <w:rPr>
          <w:bCs/>
          <w:szCs w:val="28"/>
          <w:lang w:eastAsia="en-US"/>
        </w:rPr>
        <w:t>С</w:t>
      </w:r>
      <w:r w:rsidR="00B56E6E" w:rsidRPr="00B56E6E">
        <w:rPr>
          <w:bCs/>
          <w:szCs w:val="28"/>
          <w:lang w:eastAsia="en-US"/>
        </w:rPr>
        <w:t>истема комплексного раскрытия информации «СКРИН»</w:t>
      </w:r>
      <w:r w:rsidR="00E01642">
        <w:rPr>
          <w:bCs/>
          <w:szCs w:val="28"/>
          <w:lang w:eastAsia="en-US"/>
        </w:rPr>
        <w:t xml:space="preserve">: </w:t>
      </w:r>
      <w:hyperlink r:id="rId9" w:history="1">
        <w:r w:rsidR="00B56E6E" w:rsidRPr="00514458">
          <w:rPr>
            <w:rStyle w:val="af5"/>
            <w:bCs/>
            <w:szCs w:val="28"/>
            <w:lang w:val="en-US" w:eastAsia="en-US"/>
          </w:rPr>
          <w:t>https</w:t>
        </w:r>
        <w:r w:rsidR="00B56E6E" w:rsidRPr="00514458">
          <w:rPr>
            <w:rStyle w:val="af5"/>
            <w:bCs/>
            <w:szCs w:val="28"/>
            <w:lang w:eastAsia="en-US"/>
          </w:rPr>
          <w:t>://</w:t>
        </w:r>
        <w:proofErr w:type="spellStart"/>
        <w:r w:rsidR="00B56E6E" w:rsidRPr="00514458">
          <w:rPr>
            <w:rStyle w:val="af5"/>
            <w:bCs/>
            <w:szCs w:val="28"/>
            <w:lang w:val="en-US" w:eastAsia="en-US"/>
          </w:rPr>
          <w:t>skrin</w:t>
        </w:r>
        <w:proofErr w:type="spellEnd"/>
        <w:r w:rsidR="00B56E6E" w:rsidRPr="00514458">
          <w:rPr>
            <w:rStyle w:val="af5"/>
            <w:bCs/>
            <w:szCs w:val="28"/>
            <w:lang w:eastAsia="en-US"/>
          </w:rPr>
          <w:t>.</w:t>
        </w:r>
        <w:proofErr w:type="spellStart"/>
        <w:r w:rsidR="00B56E6E" w:rsidRPr="00514458">
          <w:rPr>
            <w:rStyle w:val="af5"/>
            <w:bCs/>
            <w:szCs w:val="28"/>
            <w:lang w:val="en-US" w:eastAsia="en-US"/>
          </w:rPr>
          <w:t>ru</w:t>
        </w:r>
        <w:proofErr w:type="spellEnd"/>
      </w:hyperlink>
      <w:r w:rsidR="00B2183D">
        <w:rPr>
          <w:rStyle w:val="af5"/>
          <w:bCs/>
          <w:szCs w:val="28"/>
          <w:lang w:eastAsia="en-US"/>
        </w:rPr>
        <w:t>;</w:t>
      </w:r>
    </w:p>
    <w:p w14:paraId="50C79665" w14:textId="273B9714" w:rsidR="00B565F9" w:rsidRDefault="00B565F9" w:rsidP="00B565F9">
      <w:pPr>
        <w:shd w:val="clear" w:color="auto" w:fill="FFFFFF"/>
        <w:tabs>
          <w:tab w:val="left" w:pos="442"/>
        </w:tabs>
        <w:spacing w:line="240" w:lineRule="auto"/>
        <w:ind w:firstLine="0"/>
        <w:rPr>
          <w:rFonts w:eastAsia="Calibri"/>
          <w:bCs/>
          <w:szCs w:val="28"/>
        </w:rPr>
      </w:pPr>
      <w:r w:rsidRPr="00B565F9">
        <w:rPr>
          <w:rFonts w:eastAsia="Calibri"/>
          <w:bCs/>
          <w:szCs w:val="28"/>
        </w:rPr>
        <w:t>11.3. Сертифицированные программные и аппаратные средства защиты информации</w:t>
      </w:r>
      <w:r w:rsidR="00B2183D">
        <w:rPr>
          <w:rFonts w:eastAsia="Calibri"/>
          <w:bCs/>
          <w:szCs w:val="28"/>
        </w:rPr>
        <w:t>:</w:t>
      </w:r>
    </w:p>
    <w:p w14:paraId="2A4BA412" w14:textId="77777777" w:rsidR="00CC4C51" w:rsidRPr="006B799C" w:rsidRDefault="00CC4C51" w:rsidP="00B565F9">
      <w:pPr>
        <w:shd w:val="clear" w:color="auto" w:fill="FFFFFF"/>
        <w:tabs>
          <w:tab w:val="left" w:pos="442"/>
        </w:tabs>
        <w:spacing w:line="240" w:lineRule="auto"/>
        <w:ind w:firstLine="0"/>
        <w:rPr>
          <w:rFonts w:eastAsia="Calibri"/>
          <w:bCs/>
          <w:szCs w:val="28"/>
        </w:rPr>
      </w:pPr>
    </w:p>
    <w:p w14:paraId="09F97A41" w14:textId="0CFFB61B" w:rsidR="008414F4" w:rsidRDefault="00CC4C51" w:rsidP="00CC4C51">
      <w:pPr>
        <w:shd w:val="clear" w:color="auto" w:fill="FFFFFF"/>
        <w:tabs>
          <w:tab w:val="left" w:pos="442"/>
        </w:tabs>
        <w:spacing w:line="240" w:lineRule="auto"/>
        <w:ind w:firstLine="0"/>
        <w:rPr>
          <w:rFonts w:eastAsia="Calibri"/>
          <w:bCs/>
          <w:szCs w:val="28"/>
        </w:rPr>
      </w:pPr>
      <w:r>
        <w:rPr>
          <w:rFonts w:eastAsia="Calibri"/>
          <w:bCs/>
          <w:szCs w:val="28"/>
        </w:rPr>
        <w:t xml:space="preserve">                   </w:t>
      </w:r>
      <w:r w:rsidRPr="004232A9">
        <w:rPr>
          <w:rFonts w:eastAsia="Calibri"/>
          <w:bCs/>
          <w:szCs w:val="28"/>
        </w:rPr>
        <w:t xml:space="preserve">- </w:t>
      </w:r>
      <w:r>
        <w:rPr>
          <w:rFonts w:eastAsia="Calibri"/>
          <w:bCs/>
          <w:szCs w:val="28"/>
        </w:rPr>
        <w:t>не предусмотрены</w:t>
      </w:r>
    </w:p>
    <w:p w14:paraId="48F9D39E" w14:textId="77777777" w:rsidR="00CC4C51" w:rsidRPr="00CC4C51" w:rsidRDefault="00CC4C51" w:rsidP="00CC4C51">
      <w:pPr>
        <w:shd w:val="clear" w:color="auto" w:fill="FFFFFF"/>
        <w:tabs>
          <w:tab w:val="left" w:pos="442"/>
        </w:tabs>
        <w:spacing w:line="240" w:lineRule="auto"/>
        <w:ind w:firstLine="0"/>
        <w:rPr>
          <w:rFonts w:eastAsia="Calibri"/>
          <w:bCs/>
          <w:szCs w:val="28"/>
        </w:rPr>
      </w:pPr>
    </w:p>
    <w:p w14:paraId="42D3C0FE" w14:textId="77777777" w:rsidR="00C52F7B" w:rsidRDefault="00C52F7B" w:rsidP="00B24506">
      <w:pPr>
        <w:pStyle w:val="1"/>
        <w:jc w:val="both"/>
      </w:pPr>
      <w:bookmarkStart w:id="23" w:name="_Toc515554579"/>
      <w:bookmarkStart w:id="24"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3"/>
      <w:bookmarkEnd w:id="24"/>
    </w:p>
    <w:p w14:paraId="509F9EA6" w14:textId="77777777" w:rsidR="00A95021" w:rsidRDefault="00CF242D" w:rsidP="008C3213">
      <w:pPr>
        <w:spacing w:line="360" w:lineRule="auto"/>
        <w:rPr>
          <w:b/>
          <w:szCs w:val="28"/>
        </w:rPr>
      </w:pPr>
      <w:r w:rsidRPr="000F23F0">
        <w:rPr>
          <w:bCs/>
          <w:color w:val="000000"/>
          <w:szCs w:val="28"/>
        </w:rPr>
        <w:t xml:space="preserve">Для освоения дисциплины </w:t>
      </w:r>
      <w:r w:rsidR="007F41A4">
        <w:rPr>
          <w:bCs/>
          <w:color w:val="000000"/>
          <w:szCs w:val="28"/>
        </w:rPr>
        <w:t>возможно использование</w:t>
      </w:r>
      <w:r w:rsidRPr="000F23F0">
        <w:rPr>
          <w:bCs/>
          <w:color w:val="000000"/>
          <w:szCs w:val="28"/>
        </w:rPr>
        <w:t xml:space="preserve"> вычислительн</w:t>
      </w:r>
      <w:r w:rsidR="007F41A4">
        <w:rPr>
          <w:bCs/>
          <w:color w:val="000000"/>
          <w:szCs w:val="28"/>
        </w:rPr>
        <w:t>ых</w:t>
      </w:r>
      <w:r w:rsidRPr="000F23F0">
        <w:rPr>
          <w:bCs/>
          <w:color w:val="000000"/>
          <w:szCs w:val="28"/>
        </w:rPr>
        <w:t xml:space="preserve"> средств – компьютер, смартфон или планшет</w:t>
      </w:r>
      <w:r w:rsidR="007F41A4">
        <w:rPr>
          <w:bCs/>
          <w:color w:val="000000"/>
          <w:szCs w:val="28"/>
        </w:rPr>
        <w:t>, в качестве дополнительных инструментов организации и осуществления образовательного процесса</w:t>
      </w:r>
      <w:r>
        <w:rPr>
          <w:bCs/>
          <w:color w:val="000000"/>
          <w:szCs w:val="28"/>
        </w:rPr>
        <w:t>.</w:t>
      </w:r>
      <w:r w:rsidR="003C0F7F">
        <w:rPr>
          <w:b/>
          <w:szCs w:val="28"/>
        </w:rPr>
        <w:t xml:space="preserve"> </w:t>
      </w:r>
      <w:bookmarkEnd w:id="0"/>
    </w:p>
    <w:sectPr w:rsidR="00A95021" w:rsidSect="00C86891">
      <w:footerReference w:type="default" r:id="rId1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EED54" w14:textId="77777777" w:rsidR="00601A77" w:rsidRDefault="00601A77" w:rsidP="00C52F7B">
      <w:r>
        <w:separator/>
      </w:r>
    </w:p>
  </w:endnote>
  <w:endnote w:type="continuationSeparator" w:id="0">
    <w:p w14:paraId="4864CFEB" w14:textId="77777777" w:rsidR="00601A77" w:rsidRDefault="00601A7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6D0141B0" w:rsidR="0037631A" w:rsidRDefault="0037631A">
        <w:pPr>
          <w:pStyle w:val="af0"/>
          <w:jc w:val="center"/>
        </w:pPr>
        <w:r>
          <w:fldChar w:fldCharType="begin"/>
        </w:r>
        <w:r>
          <w:instrText>PAGE   \* MERGEFORMAT</w:instrText>
        </w:r>
        <w:r>
          <w:fldChar w:fldCharType="separate"/>
        </w:r>
        <w:r w:rsidR="00176A02">
          <w:rPr>
            <w:noProof/>
          </w:rPr>
          <w:t>20</w:t>
        </w:r>
        <w:r>
          <w:rPr>
            <w:noProof/>
          </w:rPr>
          <w:fldChar w:fldCharType="end"/>
        </w:r>
      </w:p>
    </w:sdtContent>
  </w:sdt>
  <w:p w14:paraId="697637AC" w14:textId="77777777" w:rsidR="0037631A" w:rsidRDefault="0037631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5C9B6" w14:textId="77777777" w:rsidR="00601A77" w:rsidRDefault="00601A77" w:rsidP="00C52F7B">
      <w:r>
        <w:separator/>
      </w:r>
    </w:p>
  </w:footnote>
  <w:footnote w:type="continuationSeparator" w:id="0">
    <w:p w14:paraId="1C10A4E6" w14:textId="77777777" w:rsidR="00601A77" w:rsidRDefault="00601A7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E4FC0"/>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433217A5"/>
    <w:multiLevelType w:val="hybridMultilevel"/>
    <w:tmpl w:val="3014F1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4C757826"/>
    <w:multiLevelType w:val="hybridMultilevel"/>
    <w:tmpl w:val="1C86A902"/>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57F47E6F"/>
    <w:multiLevelType w:val="hybridMultilevel"/>
    <w:tmpl w:val="3064FB28"/>
    <w:lvl w:ilvl="0" w:tplc="D5E6590C">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47C3C1C"/>
    <w:multiLevelType w:val="hybridMultilevel"/>
    <w:tmpl w:val="9CD2BDF6"/>
    <w:lvl w:ilvl="0" w:tplc="2D4AFD6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EE80C28">
      <w:start w:val="1"/>
      <w:numFmt w:val="lowerLetter"/>
      <w:lvlText w:val="%2"/>
      <w:lvlJc w:val="left"/>
      <w:pPr>
        <w:ind w:left="7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EC286EC">
      <w:start w:val="1"/>
      <w:numFmt w:val="lowerRoman"/>
      <w:lvlText w:val="%3"/>
      <w:lvlJc w:val="left"/>
      <w:pPr>
        <w:ind w:left="14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6F02B10">
      <w:start w:val="1"/>
      <w:numFmt w:val="decimal"/>
      <w:lvlText w:val="%4"/>
      <w:lvlJc w:val="left"/>
      <w:pPr>
        <w:ind w:left="2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F2AF600">
      <w:start w:val="1"/>
      <w:numFmt w:val="lowerLetter"/>
      <w:lvlText w:val="%5"/>
      <w:lvlJc w:val="left"/>
      <w:pPr>
        <w:ind w:left="28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8E8F388">
      <w:start w:val="1"/>
      <w:numFmt w:val="lowerRoman"/>
      <w:lvlText w:val="%6"/>
      <w:lvlJc w:val="left"/>
      <w:pPr>
        <w:ind w:left="36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7A2C616">
      <w:start w:val="1"/>
      <w:numFmt w:val="decimal"/>
      <w:lvlText w:val="%7"/>
      <w:lvlJc w:val="left"/>
      <w:pPr>
        <w:ind w:left="43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E869C0">
      <w:start w:val="1"/>
      <w:numFmt w:val="lowerLetter"/>
      <w:lvlText w:val="%8"/>
      <w:lvlJc w:val="left"/>
      <w:pPr>
        <w:ind w:left="50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674D8FC">
      <w:start w:val="1"/>
      <w:numFmt w:val="lowerRoman"/>
      <w:lvlText w:val="%9"/>
      <w:lvlJc w:val="left"/>
      <w:pPr>
        <w:ind w:left="57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6D040286"/>
    <w:multiLevelType w:val="hybridMultilevel"/>
    <w:tmpl w:val="D8C6DB4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7EB35E95"/>
    <w:multiLevelType w:val="hybridMultilevel"/>
    <w:tmpl w:val="D9B800C4"/>
    <w:lvl w:ilvl="0" w:tplc="AD02AF7A">
      <w:start w:val="1"/>
      <w:numFmt w:val="decimal"/>
      <w:lvlText w:val="%1."/>
      <w:lvlJc w:val="left"/>
      <w:pPr>
        <w:ind w:left="360" w:hanging="360"/>
      </w:pPr>
      <w:rPr>
        <w:rFonts w:hint="default"/>
        <w:b w:val="0"/>
        <w:i w:val="0"/>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2"/>
  </w:num>
  <w:num w:numId="5">
    <w:abstractNumId w:val="1"/>
  </w:num>
  <w:num w:numId="6">
    <w:abstractNumId w:val="9"/>
  </w:num>
  <w:num w:numId="7">
    <w:abstractNumId w:val="6"/>
  </w:num>
  <w:num w:numId="8">
    <w:abstractNumId w:val="10"/>
  </w:num>
  <w:num w:numId="9">
    <w:abstractNumId w:val="8"/>
  </w:num>
  <w:num w:numId="10">
    <w:abstractNumId w:val="5"/>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147E5"/>
    <w:rsid w:val="00020114"/>
    <w:rsid w:val="000218DE"/>
    <w:rsid w:val="0002209A"/>
    <w:rsid w:val="0002274A"/>
    <w:rsid w:val="000246A3"/>
    <w:rsid w:val="00024EEA"/>
    <w:rsid w:val="0002691B"/>
    <w:rsid w:val="00026E9C"/>
    <w:rsid w:val="000410CE"/>
    <w:rsid w:val="0004578F"/>
    <w:rsid w:val="000460EA"/>
    <w:rsid w:val="00046FEC"/>
    <w:rsid w:val="00047C02"/>
    <w:rsid w:val="00053CD3"/>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3A88"/>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46EB1"/>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76A02"/>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0F30"/>
    <w:rsid w:val="001C5D94"/>
    <w:rsid w:val="001C7EDF"/>
    <w:rsid w:val="001D2169"/>
    <w:rsid w:val="001D47D8"/>
    <w:rsid w:val="001D5332"/>
    <w:rsid w:val="001D5711"/>
    <w:rsid w:val="001D5773"/>
    <w:rsid w:val="001D5860"/>
    <w:rsid w:val="001D710F"/>
    <w:rsid w:val="001E1271"/>
    <w:rsid w:val="001E27E8"/>
    <w:rsid w:val="001E687A"/>
    <w:rsid w:val="001F1D89"/>
    <w:rsid w:val="001F22A3"/>
    <w:rsid w:val="001F57B9"/>
    <w:rsid w:val="002042CD"/>
    <w:rsid w:val="00206379"/>
    <w:rsid w:val="002070D7"/>
    <w:rsid w:val="0020777C"/>
    <w:rsid w:val="0021083E"/>
    <w:rsid w:val="0021097E"/>
    <w:rsid w:val="002115D5"/>
    <w:rsid w:val="00213B73"/>
    <w:rsid w:val="00222DB5"/>
    <w:rsid w:val="00227AE5"/>
    <w:rsid w:val="00227F6A"/>
    <w:rsid w:val="0023122D"/>
    <w:rsid w:val="00234348"/>
    <w:rsid w:val="002346CE"/>
    <w:rsid w:val="00235305"/>
    <w:rsid w:val="0023630A"/>
    <w:rsid w:val="00237546"/>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19BF"/>
    <w:rsid w:val="0029282C"/>
    <w:rsid w:val="002A2809"/>
    <w:rsid w:val="002A39A6"/>
    <w:rsid w:val="002A481B"/>
    <w:rsid w:val="002A4B66"/>
    <w:rsid w:val="002A5D71"/>
    <w:rsid w:val="002B003B"/>
    <w:rsid w:val="002B020D"/>
    <w:rsid w:val="002B17C4"/>
    <w:rsid w:val="002B1B25"/>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A42"/>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3FD2"/>
    <w:rsid w:val="00375E80"/>
    <w:rsid w:val="003761B6"/>
    <w:rsid w:val="0037631A"/>
    <w:rsid w:val="003763C7"/>
    <w:rsid w:val="003806E3"/>
    <w:rsid w:val="00380A2C"/>
    <w:rsid w:val="00381B06"/>
    <w:rsid w:val="003850C4"/>
    <w:rsid w:val="00385139"/>
    <w:rsid w:val="00385C43"/>
    <w:rsid w:val="003860E7"/>
    <w:rsid w:val="0038705F"/>
    <w:rsid w:val="00391601"/>
    <w:rsid w:val="0039218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0711"/>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080"/>
    <w:rsid w:val="00420295"/>
    <w:rsid w:val="00422B15"/>
    <w:rsid w:val="004232A9"/>
    <w:rsid w:val="00432781"/>
    <w:rsid w:val="004329FB"/>
    <w:rsid w:val="00432FEA"/>
    <w:rsid w:val="00434E67"/>
    <w:rsid w:val="004403AF"/>
    <w:rsid w:val="0044063F"/>
    <w:rsid w:val="00440F9C"/>
    <w:rsid w:val="00443721"/>
    <w:rsid w:val="00450762"/>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0D22"/>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2602"/>
    <w:rsid w:val="005B3CED"/>
    <w:rsid w:val="005B41C8"/>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A77"/>
    <w:rsid w:val="00601DE4"/>
    <w:rsid w:val="00602C9C"/>
    <w:rsid w:val="00606047"/>
    <w:rsid w:val="00607684"/>
    <w:rsid w:val="00607EFB"/>
    <w:rsid w:val="006103D1"/>
    <w:rsid w:val="00615DCF"/>
    <w:rsid w:val="006168AC"/>
    <w:rsid w:val="0062215B"/>
    <w:rsid w:val="0062422A"/>
    <w:rsid w:val="0062424B"/>
    <w:rsid w:val="006304E2"/>
    <w:rsid w:val="00633A10"/>
    <w:rsid w:val="0063503E"/>
    <w:rsid w:val="00636051"/>
    <w:rsid w:val="00642CB5"/>
    <w:rsid w:val="0064357E"/>
    <w:rsid w:val="006435B4"/>
    <w:rsid w:val="00643D4B"/>
    <w:rsid w:val="00646A6D"/>
    <w:rsid w:val="006502FC"/>
    <w:rsid w:val="00651E82"/>
    <w:rsid w:val="0065222B"/>
    <w:rsid w:val="00652335"/>
    <w:rsid w:val="0065286A"/>
    <w:rsid w:val="00653666"/>
    <w:rsid w:val="0066171B"/>
    <w:rsid w:val="00667342"/>
    <w:rsid w:val="00670A3E"/>
    <w:rsid w:val="00671AE9"/>
    <w:rsid w:val="00672880"/>
    <w:rsid w:val="00672BF3"/>
    <w:rsid w:val="00672DE8"/>
    <w:rsid w:val="0067424E"/>
    <w:rsid w:val="00674697"/>
    <w:rsid w:val="0068152F"/>
    <w:rsid w:val="006857F3"/>
    <w:rsid w:val="00694FC7"/>
    <w:rsid w:val="0069636D"/>
    <w:rsid w:val="00696393"/>
    <w:rsid w:val="006965FE"/>
    <w:rsid w:val="00696E98"/>
    <w:rsid w:val="006976BF"/>
    <w:rsid w:val="006A1858"/>
    <w:rsid w:val="006A2970"/>
    <w:rsid w:val="006A3021"/>
    <w:rsid w:val="006A39A3"/>
    <w:rsid w:val="006B0DB9"/>
    <w:rsid w:val="006B1D86"/>
    <w:rsid w:val="006B36B3"/>
    <w:rsid w:val="006B3C5B"/>
    <w:rsid w:val="006B4AB3"/>
    <w:rsid w:val="006B5B4D"/>
    <w:rsid w:val="006B5E90"/>
    <w:rsid w:val="006B799C"/>
    <w:rsid w:val="006B7BD4"/>
    <w:rsid w:val="006C079F"/>
    <w:rsid w:val="006C1683"/>
    <w:rsid w:val="006C1EF1"/>
    <w:rsid w:val="006C3D53"/>
    <w:rsid w:val="006C3E3D"/>
    <w:rsid w:val="006C3F9C"/>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0DFE"/>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5E58"/>
    <w:rsid w:val="00776559"/>
    <w:rsid w:val="0077747A"/>
    <w:rsid w:val="00781A43"/>
    <w:rsid w:val="007838AD"/>
    <w:rsid w:val="007871E3"/>
    <w:rsid w:val="0078724E"/>
    <w:rsid w:val="0079239F"/>
    <w:rsid w:val="007933B1"/>
    <w:rsid w:val="00793FC5"/>
    <w:rsid w:val="00794C91"/>
    <w:rsid w:val="00794D1E"/>
    <w:rsid w:val="00797321"/>
    <w:rsid w:val="007A2C24"/>
    <w:rsid w:val="007A48AE"/>
    <w:rsid w:val="007A5386"/>
    <w:rsid w:val="007A5CA7"/>
    <w:rsid w:val="007A77D0"/>
    <w:rsid w:val="007A7C40"/>
    <w:rsid w:val="007A7E1C"/>
    <w:rsid w:val="007B275D"/>
    <w:rsid w:val="007B3AFB"/>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53A2"/>
    <w:rsid w:val="007F6E45"/>
    <w:rsid w:val="007F76D4"/>
    <w:rsid w:val="007F77E1"/>
    <w:rsid w:val="0080014F"/>
    <w:rsid w:val="008001F1"/>
    <w:rsid w:val="00800257"/>
    <w:rsid w:val="00800900"/>
    <w:rsid w:val="00800C3A"/>
    <w:rsid w:val="00805B61"/>
    <w:rsid w:val="008072D6"/>
    <w:rsid w:val="00807654"/>
    <w:rsid w:val="00810918"/>
    <w:rsid w:val="00812C5C"/>
    <w:rsid w:val="008141B7"/>
    <w:rsid w:val="0082256D"/>
    <w:rsid w:val="00830003"/>
    <w:rsid w:val="0083365F"/>
    <w:rsid w:val="0083385D"/>
    <w:rsid w:val="00835BFB"/>
    <w:rsid w:val="00836D72"/>
    <w:rsid w:val="008414F4"/>
    <w:rsid w:val="0084469C"/>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2B7"/>
    <w:rsid w:val="008863B4"/>
    <w:rsid w:val="00886470"/>
    <w:rsid w:val="008879AA"/>
    <w:rsid w:val="00890ACE"/>
    <w:rsid w:val="00891945"/>
    <w:rsid w:val="00892E10"/>
    <w:rsid w:val="0089306C"/>
    <w:rsid w:val="00893297"/>
    <w:rsid w:val="0089442D"/>
    <w:rsid w:val="00895124"/>
    <w:rsid w:val="008A196B"/>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021"/>
    <w:rsid w:val="008E443F"/>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50F"/>
    <w:rsid w:val="009A3856"/>
    <w:rsid w:val="009A396C"/>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C17"/>
    <w:rsid w:val="009F5D4B"/>
    <w:rsid w:val="009F685D"/>
    <w:rsid w:val="009F73CE"/>
    <w:rsid w:val="00A01D4A"/>
    <w:rsid w:val="00A01F58"/>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27B00"/>
    <w:rsid w:val="00A3000F"/>
    <w:rsid w:val="00A342F8"/>
    <w:rsid w:val="00A345A8"/>
    <w:rsid w:val="00A36257"/>
    <w:rsid w:val="00A42C8A"/>
    <w:rsid w:val="00A4313A"/>
    <w:rsid w:val="00A455C3"/>
    <w:rsid w:val="00A47307"/>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2E46"/>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11B2"/>
    <w:rsid w:val="00B07C8A"/>
    <w:rsid w:val="00B10339"/>
    <w:rsid w:val="00B13F1A"/>
    <w:rsid w:val="00B15B61"/>
    <w:rsid w:val="00B15E23"/>
    <w:rsid w:val="00B16FF6"/>
    <w:rsid w:val="00B2183D"/>
    <w:rsid w:val="00B2288E"/>
    <w:rsid w:val="00B231C8"/>
    <w:rsid w:val="00B24506"/>
    <w:rsid w:val="00B25547"/>
    <w:rsid w:val="00B25797"/>
    <w:rsid w:val="00B257B2"/>
    <w:rsid w:val="00B34246"/>
    <w:rsid w:val="00B343FB"/>
    <w:rsid w:val="00B35E8C"/>
    <w:rsid w:val="00B44E7C"/>
    <w:rsid w:val="00B46B1A"/>
    <w:rsid w:val="00B46B6B"/>
    <w:rsid w:val="00B50641"/>
    <w:rsid w:val="00B51EFD"/>
    <w:rsid w:val="00B52287"/>
    <w:rsid w:val="00B528C8"/>
    <w:rsid w:val="00B52B02"/>
    <w:rsid w:val="00B531DA"/>
    <w:rsid w:val="00B53D40"/>
    <w:rsid w:val="00B54F76"/>
    <w:rsid w:val="00B55859"/>
    <w:rsid w:val="00B55B6A"/>
    <w:rsid w:val="00B565F9"/>
    <w:rsid w:val="00B56E6E"/>
    <w:rsid w:val="00B60A44"/>
    <w:rsid w:val="00B60EE8"/>
    <w:rsid w:val="00B61961"/>
    <w:rsid w:val="00B66A34"/>
    <w:rsid w:val="00B71FCF"/>
    <w:rsid w:val="00B72754"/>
    <w:rsid w:val="00B729E6"/>
    <w:rsid w:val="00B7317C"/>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97EE2"/>
    <w:rsid w:val="00BA337D"/>
    <w:rsid w:val="00BA5E3A"/>
    <w:rsid w:val="00BA6D16"/>
    <w:rsid w:val="00BB1837"/>
    <w:rsid w:val="00BB18EC"/>
    <w:rsid w:val="00BB22BD"/>
    <w:rsid w:val="00BB2DC8"/>
    <w:rsid w:val="00BB43B1"/>
    <w:rsid w:val="00BB53C8"/>
    <w:rsid w:val="00BB5CC0"/>
    <w:rsid w:val="00BC03D6"/>
    <w:rsid w:val="00BC1293"/>
    <w:rsid w:val="00BC2248"/>
    <w:rsid w:val="00BC33D7"/>
    <w:rsid w:val="00BC43CA"/>
    <w:rsid w:val="00BC6C5A"/>
    <w:rsid w:val="00BD2474"/>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01B"/>
    <w:rsid w:val="00C07899"/>
    <w:rsid w:val="00C1188C"/>
    <w:rsid w:val="00C13A16"/>
    <w:rsid w:val="00C15793"/>
    <w:rsid w:val="00C17D12"/>
    <w:rsid w:val="00C21B1B"/>
    <w:rsid w:val="00C24E2A"/>
    <w:rsid w:val="00C2621B"/>
    <w:rsid w:val="00C27A91"/>
    <w:rsid w:val="00C31543"/>
    <w:rsid w:val="00C36406"/>
    <w:rsid w:val="00C36972"/>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25A4"/>
    <w:rsid w:val="00C63B2E"/>
    <w:rsid w:val="00C7087D"/>
    <w:rsid w:val="00C71117"/>
    <w:rsid w:val="00C742CF"/>
    <w:rsid w:val="00C74FA8"/>
    <w:rsid w:val="00C7673D"/>
    <w:rsid w:val="00C82C41"/>
    <w:rsid w:val="00C839BE"/>
    <w:rsid w:val="00C83C4A"/>
    <w:rsid w:val="00C86891"/>
    <w:rsid w:val="00C91E28"/>
    <w:rsid w:val="00C94A6F"/>
    <w:rsid w:val="00C94CAB"/>
    <w:rsid w:val="00CA054F"/>
    <w:rsid w:val="00CA315F"/>
    <w:rsid w:val="00CA585F"/>
    <w:rsid w:val="00CA5BB6"/>
    <w:rsid w:val="00CA754F"/>
    <w:rsid w:val="00CB03E3"/>
    <w:rsid w:val="00CB22C6"/>
    <w:rsid w:val="00CB2E14"/>
    <w:rsid w:val="00CC4C51"/>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6AEB"/>
    <w:rsid w:val="00CF77A2"/>
    <w:rsid w:val="00D0048E"/>
    <w:rsid w:val="00D009D0"/>
    <w:rsid w:val="00D01CF6"/>
    <w:rsid w:val="00D039D7"/>
    <w:rsid w:val="00D03A2B"/>
    <w:rsid w:val="00D04237"/>
    <w:rsid w:val="00D07826"/>
    <w:rsid w:val="00D13B78"/>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77C3"/>
    <w:rsid w:val="00D60AE2"/>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14AD"/>
    <w:rsid w:val="00DB20C3"/>
    <w:rsid w:val="00DB58A7"/>
    <w:rsid w:val="00DB5E65"/>
    <w:rsid w:val="00DC2083"/>
    <w:rsid w:val="00DD114F"/>
    <w:rsid w:val="00DD661A"/>
    <w:rsid w:val="00DD6FA8"/>
    <w:rsid w:val="00DE1508"/>
    <w:rsid w:val="00DE299F"/>
    <w:rsid w:val="00DE2A13"/>
    <w:rsid w:val="00DE2A40"/>
    <w:rsid w:val="00DE2E70"/>
    <w:rsid w:val="00DE5452"/>
    <w:rsid w:val="00DF0B19"/>
    <w:rsid w:val="00DF2237"/>
    <w:rsid w:val="00DF325C"/>
    <w:rsid w:val="00DF3746"/>
    <w:rsid w:val="00DF3B72"/>
    <w:rsid w:val="00E000BB"/>
    <w:rsid w:val="00E00BE6"/>
    <w:rsid w:val="00E00F8F"/>
    <w:rsid w:val="00E015D1"/>
    <w:rsid w:val="00E01642"/>
    <w:rsid w:val="00E02EB7"/>
    <w:rsid w:val="00E03A50"/>
    <w:rsid w:val="00E06150"/>
    <w:rsid w:val="00E06A08"/>
    <w:rsid w:val="00E10D6F"/>
    <w:rsid w:val="00E11807"/>
    <w:rsid w:val="00E11F1B"/>
    <w:rsid w:val="00E12DC1"/>
    <w:rsid w:val="00E13330"/>
    <w:rsid w:val="00E142A0"/>
    <w:rsid w:val="00E14A5B"/>
    <w:rsid w:val="00E16E8A"/>
    <w:rsid w:val="00E20057"/>
    <w:rsid w:val="00E2308C"/>
    <w:rsid w:val="00E30158"/>
    <w:rsid w:val="00E3147A"/>
    <w:rsid w:val="00E330E8"/>
    <w:rsid w:val="00E3710A"/>
    <w:rsid w:val="00E4040E"/>
    <w:rsid w:val="00E40959"/>
    <w:rsid w:val="00E42ECC"/>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1B02"/>
    <w:rsid w:val="00E9396D"/>
    <w:rsid w:val="00E95429"/>
    <w:rsid w:val="00EA559A"/>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0A8A"/>
    <w:rsid w:val="00EE6ED4"/>
    <w:rsid w:val="00EE7035"/>
    <w:rsid w:val="00EF299A"/>
    <w:rsid w:val="00EF2ABB"/>
    <w:rsid w:val="00EF3083"/>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26D46"/>
    <w:rsid w:val="00F3185F"/>
    <w:rsid w:val="00F340DC"/>
    <w:rsid w:val="00F355FF"/>
    <w:rsid w:val="00F36684"/>
    <w:rsid w:val="00F371C3"/>
    <w:rsid w:val="00F40FB4"/>
    <w:rsid w:val="00F422B6"/>
    <w:rsid w:val="00F424BD"/>
    <w:rsid w:val="00F47A5C"/>
    <w:rsid w:val="00F517D5"/>
    <w:rsid w:val="00F52907"/>
    <w:rsid w:val="00F54DC6"/>
    <w:rsid w:val="00F551CB"/>
    <w:rsid w:val="00F61C7E"/>
    <w:rsid w:val="00F63100"/>
    <w:rsid w:val="00F67042"/>
    <w:rsid w:val="00F759C9"/>
    <w:rsid w:val="00F760DD"/>
    <w:rsid w:val="00F76A5D"/>
    <w:rsid w:val="00F77CEA"/>
    <w:rsid w:val="00F77D0E"/>
    <w:rsid w:val="00F803A8"/>
    <w:rsid w:val="00F81BBE"/>
    <w:rsid w:val="00F81BF5"/>
    <w:rsid w:val="00F8311F"/>
    <w:rsid w:val="00F848EA"/>
    <w:rsid w:val="00F85B6C"/>
    <w:rsid w:val="00F8671C"/>
    <w:rsid w:val="00F920AD"/>
    <w:rsid w:val="00F94B3F"/>
    <w:rsid w:val="00F964A4"/>
    <w:rsid w:val="00F969A9"/>
    <w:rsid w:val="00FA1089"/>
    <w:rsid w:val="00FA1588"/>
    <w:rsid w:val="00FA2183"/>
    <w:rsid w:val="00FA5C96"/>
    <w:rsid w:val="00FA62A6"/>
    <w:rsid w:val="00FA65DA"/>
    <w:rsid w:val="00FA7966"/>
    <w:rsid w:val="00FA7FD2"/>
    <w:rsid w:val="00FB0360"/>
    <w:rsid w:val="00FB1598"/>
    <w:rsid w:val="00FB19BE"/>
    <w:rsid w:val="00FB1C24"/>
    <w:rsid w:val="00FB3026"/>
    <w:rsid w:val="00FB4696"/>
    <w:rsid w:val="00FB58B3"/>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3E85"/>
    <w:rsid w:val="00FE4221"/>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5F437A6E-3825-4DAE-9FBF-BCB867484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6AEB"/>
    <w:pPr>
      <w:widowControl w:val="0"/>
      <w:autoSpaceDE w:val="0"/>
      <w:autoSpaceDN w:val="0"/>
      <w:adjustRightInd w:val="0"/>
      <w:spacing w:after="0" w:line="312" w:lineRule="auto"/>
      <w:ind w:firstLine="709"/>
      <w:jc w:val="both"/>
    </w:pPr>
    <w:rPr>
      <w:rFonts w:ascii="Times New Roman" w:eastAsia="Times New Roman" w:hAnsi="Times New Roman" w:cs="Times New Roman"/>
      <w:sz w:val="28"/>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widowControl/>
      <w:autoSpaceDE/>
      <w:autoSpaceDN/>
      <w:adjustRightInd/>
      <w:spacing w:before="120" w:after="100" w:afterAutospacing="1"/>
      <w:jc w:val="center"/>
    </w:pPr>
    <w:rPr>
      <w:b/>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p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pPr>
    <w:rPr>
      <w:b/>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Cs w:val="28"/>
    </w:rPr>
  </w:style>
  <w:style w:type="paragraph" w:styleId="af9">
    <w:name w:val="List"/>
    <w:basedOn w:val="af2"/>
    <w:rsid w:val="004145E5"/>
    <w:pPr>
      <w:spacing w:after="140" w:line="288" w:lineRule="auto"/>
    </w:pPr>
    <w:rPr>
      <w:rFonts w:eastAsia="Calibri" w:cs="Lohit Devanagari"/>
      <w:color w:val="000000"/>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Cs w:val="22"/>
    </w:rPr>
  </w:style>
  <w:style w:type="paragraph" w:customStyle="1" w:styleId="afa">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pPr>
      <w:widowControl/>
      <w:autoSpaceDE/>
      <w:autoSpaceDN/>
      <w:adjustRightInd/>
    </w:pPr>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1"/>
      </w:numPr>
      <w:spacing w:before="120"/>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a8">
    <w:name w:val="Абзац списка Знак"/>
    <w:aliases w:val="2 Спс точк Знак"/>
    <w:link w:val="a7"/>
    <w:uiPriority w:val="34"/>
    <w:locked/>
    <w:rsid w:val="00FB58B3"/>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47619475">
      <w:bodyDiv w:val="1"/>
      <w:marLeft w:val="0"/>
      <w:marRight w:val="0"/>
      <w:marTop w:val="0"/>
      <w:marBottom w:val="0"/>
      <w:divBdr>
        <w:top w:val="none" w:sz="0" w:space="0" w:color="auto"/>
        <w:left w:val="none" w:sz="0" w:space="0" w:color="auto"/>
        <w:bottom w:val="none" w:sz="0" w:space="0" w:color="auto"/>
        <w:right w:val="none" w:sz="0" w:space="0" w:color="auto"/>
      </w:divBdr>
    </w:div>
    <w:div w:id="280915566">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52866766">
      <w:bodyDiv w:val="1"/>
      <w:marLeft w:val="0"/>
      <w:marRight w:val="0"/>
      <w:marTop w:val="0"/>
      <w:marBottom w:val="0"/>
      <w:divBdr>
        <w:top w:val="none" w:sz="0" w:space="0" w:color="auto"/>
        <w:left w:val="none" w:sz="0" w:space="0" w:color="auto"/>
        <w:bottom w:val="none" w:sz="0" w:space="0" w:color="auto"/>
        <w:right w:val="none" w:sz="0" w:space="0" w:color="auto"/>
      </w:divBdr>
    </w:div>
    <w:div w:id="480581081">
      <w:bodyDiv w:val="1"/>
      <w:marLeft w:val="0"/>
      <w:marRight w:val="0"/>
      <w:marTop w:val="0"/>
      <w:marBottom w:val="0"/>
      <w:divBdr>
        <w:top w:val="none" w:sz="0" w:space="0" w:color="auto"/>
        <w:left w:val="none" w:sz="0" w:space="0" w:color="auto"/>
        <w:bottom w:val="none" w:sz="0" w:space="0" w:color="auto"/>
        <w:right w:val="none" w:sz="0" w:space="0" w:color="auto"/>
      </w:divBdr>
    </w:div>
    <w:div w:id="480732132">
      <w:bodyDiv w:val="1"/>
      <w:marLeft w:val="0"/>
      <w:marRight w:val="0"/>
      <w:marTop w:val="0"/>
      <w:marBottom w:val="0"/>
      <w:divBdr>
        <w:top w:val="none" w:sz="0" w:space="0" w:color="auto"/>
        <w:left w:val="none" w:sz="0" w:space="0" w:color="auto"/>
        <w:bottom w:val="none" w:sz="0" w:space="0" w:color="auto"/>
        <w:right w:val="none" w:sz="0" w:space="0" w:color="auto"/>
      </w:divBdr>
    </w:div>
    <w:div w:id="503398712">
      <w:bodyDiv w:val="1"/>
      <w:marLeft w:val="0"/>
      <w:marRight w:val="0"/>
      <w:marTop w:val="0"/>
      <w:marBottom w:val="0"/>
      <w:divBdr>
        <w:top w:val="none" w:sz="0" w:space="0" w:color="auto"/>
        <w:left w:val="none" w:sz="0" w:space="0" w:color="auto"/>
        <w:bottom w:val="none" w:sz="0" w:space="0" w:color="auto"/>
        <w:right w:val="none" w:sz="0" w:space="0" w:color="auto"/>
      </w:divBdr>
    </w:div>
    <w:div w:id="601034187">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867526650">
      <w:bodyDiv w:val="1"/>
      <w:marLeft w:val="0"/>
      <w:marRight w:val="0"/>
      <w:marTop w:val="0"/>
      <w:marBottom w:val="0"/>
      <w:divBdr>
        <w:top w:val="none" w:sz="0" w:space="0" w:color="auto"/>
        <w:left w:val="none" w:sz="0" w:space="0" w:color="auto"/>
        <w:bottom w:val="none" w:sz="0" w:space="0" w:color="auto"/>
        <w:right w:val="none" w:sz="0" w:space="0" w:color="auto"/>
      </w:divBdr>
    </w:div>
    <w:div w:id="917399805">
      <w:bodyDiv w:val="1"/>
      <w:marLeft w:val="0"/>
      <w:marRight w:val="0"/>
      <w:marTop w:val="0"/>
      <w:marBottom w:val="0"/>
      <w:divBdr>
        <w:top w:val="none" w:sz="0" w:space="0" w:color="auto"/>
        <w:left w:val="none" w:sz="0" w:space="0" w:color="auto"/>
        <w:bottom w:val="none" w:sz="0" w:space="0" w:color="auto"/>
        <w:right w:val="none" w:sz="0" w:space="0" w:color="auto"/>
      </w:divBdr>
    </w:div>
    <w:div w:id="1037854717">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24039044">
      <w:bodyDiv w:val="1"/>
      <w:marLeft w:val="0"/>
      <w:marRight w:val="0"/>
      <w:marTop w:val="0"/>
      <w:marBottom w:val="0"/>
      <w:divBdr>
        <w:top w:val="none" w:sz="0" w:space="0" w:color="auto"/>
        <w:left w:val="none" w:sz="0" w:space="0" w:color="auto"/>
        <w:bottom w:val="none" w:sz="0" w:space="0" w:color="auto"/>
        <w:right w:val="none" w:sz="0" w:space="0" w:color="auto"/>
      </w:divBdr>
    </w:div>
    <w:div w:id="1200825450">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15910630">
      <w:bodyDiv w:val="1"/>
      <w:marLeft w:val="0"/>
      <w:marRight w:val="0"/>
      <w:marTop w:val="0"/>
      <w:marBottom w:val="0"/>
      <w:divBdr>
        <w:top w:val="none" w:sz="0" w:space="0" w:color="auto"/>
        <w:left w:val="none" w:sz="0" w:space="0" w:color="auto"/>
        <w:bottom w:val="none" w:sz="0" w:space="0" w:color="auto"/>
        <w:right w:val="none" w:sz="0" w:space="0" w:color="auto"/>
      </w:divBdr>
    </w:div>
    <w:div w:id="1465999946">
      <w:bodyDiv w:val="1"/>
      <w:marLeft w:val="0"/>
      <w:marRight w:val="0"/>
      <w:marTop w:val="0"/>
      <w:marBottom w:val="0"/>
      <w:divBdr>
        <w:top w:val="none" w:sz="0" w:space="0" w:color="auto"/>
        <w:left w:val="none" w:sz="0" w:space="0" w:color="auto"/>
        <w:bottom w:val="none" w:sz="0" w:space="0" w:color="auto"/>
        <w:right w:val="none" w:sz="0" w:space="0" w:color="auto"/>
      </w:divBdr>
    </w:div>
    <w:div w:id="1585913424">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07881923">
      <w:bodyDiv w:val="1"/>
      <w:marLeft w:val="0"/>
      <w:marRight w:val="0"/>
      <w:marTop w:val="0"/>
      <w:marBottom w:val="0"/>
      <w:divBdr>
        <w:top w:val="none" w:sz="0" w:space="0" w:color="auto"/>
        <w:left w:val="none" w:sz="0" w:space="0" w:color="auto"/>
        <w:bottom w:val="none" w:sz="0" w:space="0" w:color="auto"/>
        <w:right w:val="none" w:sz="0" w:space="0" w:color="auto"/>
      </w:divBdr>
    </w:div>
    <w:div w:id="1623806696">
      <w:bodyDiv w:val="1"/>
      <w:marLeft w:val="0"/>
      <w:marRight w:val="0"/>
      <w:marTop w:val="0"/>
      <w:marBottom w:val="0"/>
      <w:divBdr>
        <w:top w:val="none" w:sz="0" w:space="0" w:color="auto"/>
        <w:left w:val="none" w:sz="0" w:space="0" w:color="auto"/>
        <w:bottom w:val="none" w:sz="0" w:space="0" w:color="auto"/>
        <w:right w:val="none" w:sz="0" w:space="0" w:color="auto"/>
      </w:divBdr>
    </w:div>
    <w:div w:id="1644041959">
      <w:bodyDiv w:val="1"/>
      <w:marLeft w:val="0"/>
      <w:marRight w:val="0"/>
      <w:marTop w:val="0"/>
      <w:marBottom w:val="0"/>
      <w:divBdr>
        <w:top w:val="none" w:sz="0" w:space="0" w:color="auto"/>
        <w:left w:val="none" w:sz="0" w:space="0" w:color="auto"/>
        <w:bottom w:val="none" w:sz="0" w:space="0" w:color="auto"/>
        <w:right w:val="none" w:sz="0" w:space="0" w:color="auto"/>
      </w:divBdr>
    </w:div>
    <w:div w:id="1654329551">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98010200">
      <w:bodyDiv w:val="1"/>
      <w:marLeft w:val="0"/>
      <w:marRight w:val="0"/>
      <w:marTop w:val="0"/>
      <w:marBottom w:val="0"/>
      <w:divBdr>
        <w:top w:val="none" w:sz="0" w:space="0" w:color="auto"/>
        <w:left w:val="none" w:sz="0" w:space="0" w:color="auto"/>
        <w:bottom w:val="none" w:sz="0" w:space="0" w:color="auto"/>
        <w:right w:val="none" w:sz="0" w:space="0" w:color="auto"/>
      </w:divBdr>
    </w:div>
    <w:div w:id="1904292990">
      <w:bodyDiv w:val="1"/>
      <w:marLeft w:val="0"/>
      <w:marRight w:val="0"/>
      <w:marTop w:val="0"/>
      <w:marBottom w:val="0"/>
      <w:divBdr>
        <w:top w:val="none" w:sz="0" w:space="0" w:color="auto"/>
        <w:left w:val="none" w:sz="0" w:space="0" w:color="auto"/>
        <w:bottom w:val="none" w:sz="0" w:space="0" w:color="auto"/>
        <w:right w:val="none" w:sz="0" w:space="0" w:color="auto"/>
      </w:divBdr>
      <w:divsChild>
        <w:div w:id="173694777">
          <w:marLeft w:val="0"/>
          <w:marRight w:val="0"/>
          <w:marTop w:val="0"/>
          <w:marBottom w:val="0"/>
          <w:divBdr>
            <w:top w:val="none" w:sz="0" w:space="0" w:color="auto"/>
            <w:left w:val="none" w:sz="0" w:space="0" w:color="auto"/>
            <w:bottom w:val="none" w:sz="0" w:space="0" w:color="auto"/>
            <w:right w:val="none" w:sz="0" w:space="0" w:color="auto"/>
          </w:divBdr>
          <w:divsChild>
            <w:div w:id="124273065">
              <w:marLeft w:val="0"/>
              <w:marRight w:val="0"/>
              <w:marTop w:val="0"/>
              <w:marBottom w:val="0"/>
              <w:divBdr>
                <w:top w:val="none" w:sz="0" w:space="0" w:color="auto"/>
                <w:left w:val="none" w:sz="0" w:space="0" w:color="auto"/>
                <w:bottom w:val="none" w:sz="0" w:space="0" w:color="auto"/>
                <w:right w:val="none" w:sz="0" w:space="0" w:color="auto"/>
              </w:divBdr>
              <w:divsChild>
                <w:div w:id="250048019">
                  <w:marLeft w:val="0"/>
                  <w:marRight w:val="0"/>
                  <w:marTop w:val="0"/>
                  <w:marBottom w:val="0"/>
                  <w:divBdr>
                    <w:top w:val="none" w:sz="0" w:space="0" w:color="auto"/>
                    <w:left w:val="none" w:sz="0" w:space="0" w:color="auto"/>
                    <w:bottom w:val="none" w:sz="0" w:space="0" w:color="auto"/>
                    <w:right w:val="none" w:sz="0" w:space="0" w:color="auto"/>
                  </w:divBdr>
                  <w:divsChild>
                    <w:div w:id="370344520">
                      <w:marLeft w:val="0"/>
                      <w:marRight w:val="0"/>
                      <w:marTop w:val="0"/>
                      <w:marBottom w:val="150"/>
                      <w:divBdr>
                        <w:top w:val="none" w:sz="0" w:space="0" w:color="auto"/>
                        <w:left w:val="none" w:sz="0" w:space="0" w:color="auto"/>
                        <w:bottom w:val="none" w:sz="0" w:space="0" w:color="auto"/>
                        <w:right w:val="none" w:sz="0" w:space="0" w:color="auto"/>
                      </w:divBdr>
                      <w:divsChild>
                        <w:div w:id="178934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2363465">
          <w:marLeft w:val="0"/>
          <w:marRight w:val="0"/>
          <w:marTop w:val="0"/>
          <w:marBottom w:val="0"/>
          <w:divBdr>
            <w:top w:val="none" w:sz="0" w:space="0" w:color="auto"/>
            <w:left w:val="none" w:sz="0" w:space="0" w:color="auto"/>
            <w:bottom w:val="none" w:sz="0" w:space="0" w:color="auto"/>
            <w:right w:val="none" w:sz="0" w:space="0" w:color="auto"/>
          </w:divBdr>
          <w:divsChild>
            <w:div w:id="1855612509">
              <w:marLeft w:val="0"/>
              <w:marRight w:val="0"/>
              <w:marTop w:val="0"/>
              <w:marBottom w:val="0"/>
              <w:divBdr>
                <w:top w:val="none" w:sz="0" w:space="0" w:color="auto"/>
                <w:left w:val="none" w:sz="0" w:space="0" w:color="auto"/>
                <w:bottom w:val="none" w:sz="0" w:space="0" w:color="auto"/>
                <w:right w:val="none" w:sz="0" w:space="0" w:color="auto"/>
              </w:divBdr>
              <w:divsChild>
                <w:div w:id="945573226">
                  <w:marLeft w:val="0"/>
                  <w:marRight w:val="0"/>
                  <w:marTop w:val="0"/>
                  <w:marBottom w:val="0"/>
                  <w:divBdr>
                    <w:top w:val="none" w:sz="0" w:space="0" w:color="auto"/>
                    <w:left w:val="none" w:sz="0" w:space="0" w:color="auto"/>
                    <w:bottom w:val="none" w:sz="0" w:space="0" w:color="auto"/>
                    <w:right w:val="none" w:sz="0" w:space="0" w:color="auto"/>
                  </w:divBdr>
                  <w:divsChild>
                    <w:div w:id="815225620">
                      <w:marLeft w:val="0"/>
                      <w:marRight w:val="0"/>
                      <w:marTop w:val="0"/>
                      <w:marBottom w:val="150"/>
                      <w:divBdr>
                        <w:top w:val="none" w:sz="0" w:space="0" w:color="auto"/>
                        <w:left w:val="none" w:sz="0" w:space="0" w:color="auto"/>
                        <w:bottom w:val="none" w:sz="0" w:space="0" w:color="auto"/>
                        <w:right w:val="none" w:sz="0" w:space="0" w:color="auto"/>
                      </w:divBdr>
                      <w:divsChild>
                        <w:div w:id="81298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225677">
          <w:marLeft w:val="0"/>
          <w:marRight w:val="0"/>
          <w:marTop w:val="0"/>
          <w:marBottom w:val="0"/>
          <w:divBdr>
            <w:top w:val="none" w:sz="0" w:space="0" w:color="auto"/>
            <w:left w:val="none" w:sz="0" w:space="0" w:color="auto"/>
            <w:bottom w:val="none" w:sz="0" w:space="0" w:color="auto"/>
            <w:right w:val="none" w:sz="0" w:space="0" w:color="auto"/>
          </w:divBdr>
          <w:divsChild>
            <w:div w:id="30809035">
              <w:marLeft w:val="0"/>
              <w:marRight w:val="0"/>
              <w:marTop w:val="0"/>
              <w:marBottom w:val="0"/>
              <w:divBdr>
                <w:top w:val="none" w:sz="0" w:space="0" w:color="auto"/>
                <w:left w:val="none" w:sz="0" w:space="0" w:color="auto"/>
                <w:bottom w:val="none" w:sz="0" w:space="0" w:color="auto"/>
                <w:right w:val="none" w:sz="0" w:space="0" w:color="auto"/>
              </w:divBdr>
              <w:divsChild>
                <w:div w:id="23558453">
                  <w:marLeft w:val="0"/>
                  <w:marRight w:val="0"/>
                  <w:marTop w:val="0"/>
                  <w:marBottom w:val="0"/>
                  <w:divBdr>
                    <w:top w:val="none" w:sz="0" w:space="0" w:color="auto"/>
                    <w:left w:val="none" w:sz="0" w:space="0" w:color="auto"/>
                    <w:bottom w:val="none" w:sz="0" w:space="0" w:color="auto"/>
                    <w:right w:val="none" w:sz="0" w:space="0" w:color="auto"/>
                  </w:divBdr>
                  <w:divsChild>
                    <w:div w:id="1736586367">
                      <w:marLeft w:val="0"/>
                      <w:marRight w:val="0"/>
                      <w:marTop w:val="0"/>
                      <w:marBottom w:val="150"/>
                      <w:divBdr>
                        <w:top w:val="none" w:sz="0" w:space="0" w:color="auto"/>
                        <w:left w:val="none" w:sz="0" w:space="0" w:color="auto"/>
                        <w:bottom w:val="none" w:sz="0" w:space="0" w:color="auto"/>
                        <w:right w:val="none" w:sz="0" w:space="0" w:color="auto"/>
                      </w:divBdr>
                      <w:divsChild>
                        <w:div w:id="89640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69881">
          <w:marLeft w:val="0"/>
          <w:marRight w:val="0"/>
          <w:marTop w:val="0"/>
          <w:marBottom w:val="0"/>
          <w:divBdr>
            <w:top w:val="none" w:sz="0" w:space="0" w:color="auto"/>
            <w:left w:val="none" w:sz="0" w:space="0" w:color="auto"/>
            <w:bottom w:val="none" w:sz="0" w:space="0" w:color="auto"/>
            <w:right w:val="none" w:sz="0" w:space="0" w:color="auto"/>
          </w:divBdr>
          <w:divsChild>
            <w:div w:id="1286230361">
              <w:marLeft w:val="0"/>
              <w:marRight w:val="0"/>
              <w:marTop w:val="0"/>
              <w:marBottom w:val="0"/>
              <w:divBdr>
                <w:top w:val="none" w:sz="0" w:space="0" w:color="auto"/>
                <w:left w:val="none" w:sz="0" w:space="0" w:color="auto"/>
                <w:bottom w:val="none" w:sz="0" w:space="0" w:color="auto"/>
                <w:right w:val="none" w:sz="0" w:space="0" w:color="auto"/>
              </w:divBdr>
              <w:divsChild>
                <w:div w:id="1390807466">
                  <w:marLeft w:val="0"/>
                  <w:marRight w:val="0"/>
                  <w:marTop w:val="0"/>
                  <w:marBottom w:val="0"/>
                  <w:divBdr>
                    <w:top w:val="none" w:sz="0" w:space="0" w:color="auto"/>
                    <w:left w:val="none" w:sz="0" w:space="0" w:color="auto"/>
                    <w:bottom w:val="none" w:sz="0" w:space="0" w:color="auto"/>
                    <w:right w:val="none" w:sz="0" w:space="0" w:color="auto"/>
                  </w:divBdr>
                  <w:divsChild>
                    <w:div w:id="1770813030">
                      <w:marLeft w:val="0"/>
                      <w:marRight w:val="0"/>
                      <w:marTop w:val="0"/>
                      <w:marBottom w:val="150"/>
                      <w:divBdr>
                        <w:top w:val="none" w:sz="0" w:space="0" w:color="auto"/>
                        <w:left w:val="none" w:sz="0" w:space="0" w:color="auto"/>
                        <w:bottom w:val="none" w:sz="0" w:space="0" w:color="auto"/>
                        <w:right w:val="none" w:sz="0" w:space="0" w:color="auto"/>
                      </w:divBdr>
                      <w:divsChild>
                        <w:div w:id="42677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360366">
          <w:marLeft w:val="0"/>
          <w:marRight w:val="0"/>
          <w:marTop w:val="0"/>
          <w:marBottom w:val="0"/>
          <w:divBdr>
            <w:top w:val="none" w:sz="0" w:space="0" w:color="auto"/>
            <w:left w:val="none" w:sz="0" w:space="0" w:color="auto"/>
            <w:bottom w:val="none" w:sz="0" w:space="0" w:color="auto"/>
            <w:right w:val="none" w:sz="0" w:space="0" w:color="auto"/>
          </w:divBdr>
          <w:divsChild>
            <w:div w:id="1126705494">
              <w:marLeft w:val="0"/>
              <w:marRight w:val="0"/>
              <w:marTop w:val="0"/>
              <w:marBottom w:val="0"/>
              <w:divBdr>
                <w:top w:val="none" w:sz="0" w:space="0" w:color="auto"/>
                <w:left w:val="none" w:sz="0" w:space="0" w:color="auto"/>
                <w:bottom w:val="none" w:sz="0" w:space="0" w:color="auto"/>
                <w:right w:val="none" w:sz="0" w:space="0" w:color="auto"/>
              </w:divBdr>
              <w:divsChild>
                <w:div w:id="1339503254">
                  <w:marLeft w:val="0"/>
                  <w:marRight w:val="0"/>
                  <w:marTop w:val="0"/>
                  <w:marBottom w:val="0"/>
                  <w:divBdr>
                    <w:top w:val="none" w:sz="0" w:space="0" w:color="auto"/>
                    <w:left w:val="none" w:sz="0" w:space="0" w:color="auto"/>
                    <w:bottom w:val="none" w:sz="0" w:space="0" w:color="auto"/>
                    <w:right w:val="none" w:sz="0" w:space="0" w:color="auto"/>
                  </w:divBdr>
                  <w:divsChild>
                    <w:div w:id="160201195">
                      <w:marLeft w:val="0"/>
                      <w:marRight w:val="0"/>
                      <w:marTop w:val="0"/>
                      <w:marBottom w:val="150"/>
                      <w:divBdr>
                        <w:top w:val="none" w:sz="0" w:space="0" w:color="auto"/>
                        <w:left w:val="none" w:sz="0" w:space="0" w:color="auto"/>
                        <w:bottom w:val="none" w:sz="0" w:space="0" w:color="auto"/>
                        <w:right w:val="none" w:sz="0" w:space="0" w:color="auto"/>
                      </w:divBdr>
                      <w:divsChild>
                        <w:div w:id="137134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825328">
          <w:marLeft w:val="0"/>
          <w:marRight w:val="0"/>
          <w:marTop w:val="0"/>
          <w:marBottom w:val="0"/>
          <w:divBdr>
            <w:top w:val="none" w:sz="0" w:space="0" w:color="auto"/>
            <w:left w:val="none" w:sz="0" w:space="0" w:color="auto"/>
            <w:bottom w:val="none" w:sz="0" w:space="0" w:color="auto"/>
            <w:right w:val="none" w:sz="0" w:space="0" w:color="auto"/>
          </w:divBdr>
          <w:divsChild>
            <w:div w:id="1026103070">
              <w:marLeft w:val="0"/>
              <w:marRight w:val="0"/>
              <w:marTop w:val="0"/>
              <w:marBottom w:val="0"/>
              <w:divBdr>
                <w:top w:val="none" w:sz="0" w:space="0" w:color="auto"/>
                <w:left w:val="none" w:sz="0" w:space="0" w:color="auto"/>
                <w:bottom w:val="none" w:sz="0" w:space="0" w:color="auto"/>
                <w:right w:val="none" w:sz="0" w:space="0" w:color="auto"/>
              </w:divBdr>
              <w:divsChild>
                <w:div w:id="1847938645">
                  <w:marLeft w:val="0"/>
                  <w:marRight w:val="0"/>
                  <w:marTop w:val="0"/>
                  <w:marBottom w:val="0"/>
                  <w:divBdr>
                    <w:top w:val="none" w:sz="0" w:space="0" w:color="auto"/>
                    <w:left w:val="none" w:sz="0" w:space="0" w:color="auto"/>
                    <w:bottom w:val="none" w:sz="0" w:space="0" w:color="auto"/>
                    <w:right w:val="none" w:sz="0" w:space="0" w:color="auto"/>
                  </w:divBdr>
                  <w:divsChild>
                    <w:div w:id="1125931444">
                      <w:marLeft w:val="0"/>
                      <w:marRight w:val="0"/>
                      <w:marTop w:val="0"/>
                      <w:marBottom w:val="150"/>
                      <w:divBdr>
                        <w:top w:val="none" w:sz="0" w:space="0" w:color="auto"/>
                        <w:left w:val="none" w:sz="0" w:space="0" w:color="auto"/>
                        <w:bottom w:val="none" w:sz="0" w:space="0" w:color="auto"/>
                        <w:right w:val="none" w:sz="0" w:space="0" w:color="auto"/>
                      </w:divBdr>
                      <w:divsChild>
                        <w:div w:id="144527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A983B-5A0D-4C8D-ACE2-4E45FC00C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6059</Words>
  <Characters>34537</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6</cp:revision>
  <cp:lastPrinted>2021-11-10T08:22:00Z</cp:lastPrinted>
  <dcterms:created xsi:type="dcterms:W3CDTF">2024-03-28T11:09:00Z</dcterms:created>
  <dcterms:modified xsi:type="dcterms:W3CDTF">2024-05-29T13:13:00Z</dcterms:modified>
</cp:coreProperties>
</file>